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A8494" w14:textId="77777777" w:rsidR="00142990" w:rsidRPr="00B879D2" w:rsidRDefault="00142990" w:rsidP="00B879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C970971" w14:textId="3337278B" w:rsidR="006A71C9" w:rsidRPr="00B879D2" w:rsidRDefault="006A71C9" w:rsidP="00B879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879D2">
        <w:rPr>
          <w:rFonts w:cstheme="minorHAnsi"/>
          <w:b/>
          <w:sz w:val="24"/>
          <w:szCs w:val="24"/>
        </w:rPr>
        <w:t>202</w:t>
      </w:r>
      <w:r w:rsidR="00181B95" w:rsidRPr="00B879D2">
        <w:rPr>
          <w:rFonts w:cstheme="minorHAnsi"/>
          <w:b/>
          <w:sz w:val="24"/>
          <w:szCs w:val="24"/>
        </w:rPr>
        <w:t>4</w:t>
      </w:r>
      <w:r w:rsidRPr="00B879D2">
        <w:rPr>
          <w:rFonts w:cstheme="minorHAnsi"/>
          <w:b/>
          <w:sz w:val="24"/>
          <w:szCs w:val="24"/>
        </w:rPr>
        <w:t>-202</w:t>
      </w:r>
      <w:r w:rsidR="00181B95" w:rsidRPr="00B879D2">
        <w:rPr>
          <w:rFonts w:cstheme="minorHAnsi"/>
          <w:b/>
          <w:sz w:val="24"/>
          <w:szCs w:val="24"/>
        </w:rPr>
        <w:t>5</w:t>
      </w:r>
      <w:r w:rsidRPr="00B879D2">
        <w:rPr>
          <w:rFonts w:cstheme="minorHAnsi"/>
          <w:b/>
          <w:sz w:val="24"/>
          <w:szCs w:val="24"/>
        </w:rPr>
        <w:t xml:space="preserve"> </w:t>
      </w:r>
      <w:r w:rsidR="00E81CAE" w:rsidRPr="00B879D2">
        <w:rPr>
          <w:rFonts w:cstheme="minorHAnsi"/>
          <w:b/>
          <w:sz w:val="24"/>
          <w:szCs w:val="24"/>
        </w:rPr>
        <w:t>YABANCI DİLLER YÜKSEKOKULU</w:t>
      </w:r>
    </w:p>
    <w:p w14:paraId="65772A8B" w14:textId="193299E8" w:rsidR="00142990" w:rsidRPr="00B879D2" w:rsidRDefault="00E81CAE" w:rsidP="00B879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879D2">
        <w:rPr>
          <w:rFonts w:cstheme="minorHAnsi"/>
          <w:b/>
          <w:sz w:val="24"/>
          <w:szCs w:val="24"/>
        </w:rPr>
        <w:t>İNGİLİZCE HAZIRLIK SINIFLARI</w:t>
      </w:r>
    </w:p>
    <w:p w14:paraId="29522771" w14:textId="3E317FF8" w:rsidR="006A71C9" w:rsidRPr="00B879D2" w:rsidRDefault="00341807" w:rsidP="00B879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879D2">
        <w:rPr>
          <w:rFonts w:cstheme="minorHAnsi"/>
          <w:b/>
          <w:sz w:val="24"/>
          <w:szCs w:val="24"/>
        </w:rPr>
        <w:t xml:space="preserve">B1+ </w:t>
      </w:r>
      <w:r w:rsidR="00E81CAE" w:rsidRPr="00B879D2">
        <w:rPr>
          <w:rFonts w:cstheme="minorHAnsi"/>
          <w:b/>
          <w:sz w:val="24"/>
          <w:szCs w:val="24"/>
        </w:rPr>
        <w:t>SEVİYESİ YAZMA DERSİ TANIMI</w:t>
      </w:r>
    </w:p>
    <w:p w14:paraId="2FC79907" w14:textId="17466A00" w:rsidR="001F3BBA" w:rsidRPr="00B879D2" w:rsidRDefault="001F3BBA" w:rsidP="00B879D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3215AD4" w14:textId="00172406" w:rsidR="001F3BBA" w:rsidRPr="00B879D2" w:rsidRDefault="00E81CAE" w:rsidP="00B879D2">
      <w:pPr>
        <w:spacing w:after="0" w:line="240" w:lineRule="auto"/>
        <w:rPr>
          <w:rFonts w:cstheme="minorHAnsi"/>
          <w:b/>
          <w:sz w:val="24"/>
          <w:szCs w:val="24"/>
        </w:rPr>
      </w:pPr>
      <w:r w:rsidRPr="00B879D2">
        <w:rPr>
          <w:rFonts w:cstheme="minorHAnsi"/>
          <w:b/>
          <w:sz w:val="24"/>
          <w:szCs w:val="24"/>
        </w:rPr>
        <w:t>Hedef</w:t>
      </w:r>
      <w:r w:rsidR="001F3BBA" w:rsidRPr="00B879D2">
        <w:rPr>
          <w:rFonts w:cstheme="minorHAnsi"/>
          <w:b/>
          <w:sz w:val="24"/>
          <w:szCs w:val="24"/>
        </w:rPr>
        <w:t>:</w:t>
      </w:r>
    </w:p>
    <w:p w14:paraId="71F4D032" w14:textId="7DA4023C" w:rsidR="001F3BBA" w:rsidRPr="00B879D2" w:rsidRDefault="00E81CAE" w:rsidP="00B879D2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879D2">
        <w:rPr>
          <w:rFonts w:cstheme="minorHAnsi"/>
          <w:bCs/>
          <w:sz w:val="24"/>
          <w:szCs w:val="24"/>
        </w:rPr>
        <w:t xml:space="preserve">Bu ders, öğrencilerin akademik </w:t>
      </w:r>
      <w:r w:rsidR="001120D3" w:rsidRPr="00B879D2">
        <w:rPr>
          <w:rFonts w:cstheme="minorHAnsi"/>
          <w:bCs/>
          <w:sz w:val="24"/>
          <w:szCs w:val="24"/>
        </w:rPr>
        <w:t>çalışm</w:t>
      </w:r>
      <w:r w:rsidR="00822992" w:rsidRPr="00B879D2">
        <w:rPr>
          <w:rFonts w:cstheme="minorHAnsi"/>
          <w:bCs/>
          <w:sz w:val="24"/>
          <w:szCs w:val="24"/>
        </w:rPr>
        <w:t>a</w:t>
      </w:r>
      <w:r w:rsidR="001120D3" w:rsidRPr="00B879D2">
        <w:rPr>
          <w:rFonts w:cstheme="minorHAnsi"/>
          <w:bCs/>
          <w:sz w:val="24"/>
          <w:szCs w:val="24"/>
        </w:rPr>
        <w:t>ları boyunca</w:t>
      </w:r>
      <w:r w:rsidRPr="00B879D2">
        <w:rPr>
          <w:rFonts w:cstheme="minorHAnsi"/>
          <w:bCs/>
          <w:sz w:val="24"/>
          <w:szCs w:val="24"/>
        </w:rPr>
        <w:t xml:space="preserve"> </w:t>
      </w:r>
      <w:r w:rsidR="001120D3" w:rsidRPr="00B879D2">
        <w:rPr>
          <w:rFonts w:cstheme="minorHAnsi"/>
          <w:bCs/>
          <w:sz w:val="24"/>
          <w:szCs w:val="24"/>
        </w:rPr>
        <w:t xml:space="preserve">ihtiyaç duyacakları </w:t>
      </w:r>
      <w:r w:rsidR="001B45CA" w:rsidRPr="00B879D2">
        <w:rPr>
          <w:rFonts w:cstheme="minorHAnsi"/>
          <w:bCs/>
          <w:sz w:val="24"/>
          <w:szCs w:val="24"/>
        </w:rPr>
        <w:t>akademik yazma becerilerini kazanmaları için tasarlanmıştır.</w:t>
      </w:r>
      <w:r w:rsidRPr="00B879D2">
        <w:rPr>
          <w:rFonts w:cstheme="minorHAnsi"/>
          <w:bCs/>
          <w:sz w:val="24"/>
          <w:szCs w:val="24"/>
        </w:rPr>
        <w:t xml:space="preserve"> </w:t>
      </w:r>
    </w:p>
    <w:p w14:paraId="4BF7D25E" w14:textId="77777777" w:rsidR="001F3BBA" w:rsidRPr="00B879D2" w:rsidRDefault="001F3BBA" w:rsidP="00B879D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7E41050" w14:textId="570A1F23" w:rsidR="001F3BBA" w:rsidRPr="00B879D2" w:rsidRDefault="00E81CAE" w:rsidP="00B879D2">
      <w:pPr>
        <w:spacing w:after="0" w:line="240" w:lineRule="auto"/>
        <w:rPr>
          <w:rFonts w:cstheme="minorHAnsi"/>
          <w:b/>
          <w:sz w:val="24"/>
          <w:szCs w:val="24"/>
        </w:rPr>
      </w:pPr>
      <w:r w:rsidRPr="00B879D2">
        <w:rPr>
          <w:rFonts w:cstheme="minorHAnsi"/>
          <w:b/>
          <w:sz w:val="24"/>
          <w:szCs w:val="24"/>
        </w:rPr>
        <w:t>Dersin Başlıca Özellikleri</w:t>
      </w:r>
      <w:r w:rsidR="001F3BBA" w:rsidRPr="00B879D2">
        <w:rPr>
          <w:rFonts w:cstheme="minorHAnsi"/>
          <w:b/>
          <w:sz w:val="24"/>
          <w:szCs w:val="24"/>
        </w:rPr>
        <w:t>:</w:t>
      </w:r>
    </w:p>
    <w:p w14:paraId="2E7F0174" w14:textId="77777777" w:rsidR="001B45CA" w:rsidRPr="00B879D2" w:rsidRDefault="00E81CAE" w:rsidP="00B879D2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879D2">
        <w:rPr>
          <w:rFonts w:cstheme="minorHAnsi"/>
          <w:b/>
          <w:sz w:val="24"/>
          <w:szCs w:val="24"/>
        </w:rPr>
        <w:t>Kaps</w:t>
      </w:r>
      <w:r w:rsidR="001B45CA" w:rsidRPr="00B879D2">
        <w:rPr>
          <w:rFonts w:cstheme="minorHAnsi"/>
          <w:b/>
          <w:sz w:val="24"/>
          <w:szCs w:val="24"/>
        </w:rPr>
        <w:t>a</w:t>
      </w:r>
      <w:r w:rsidRPr="00B879D2">
        <w:rPr>
          <w:rFonts w:cstheme="minorHAnsi"/>
          <w:b/>
          <w:sz w:val="24"/>
          <w:szCs w:val="24"/>
        </w:rPr>
        <w:t>mlı Yazma Eğitimi</w:t>
      </w:r>
      <w:r w:rsidR="001F3BBA" w:rsidRPr="00B879D2">
        <w:rPr>
          <w:rFonts w:cstheme="minorHAnsi"/>
          <w:b/>
          <w:sz w:val="24"/>
          <w:szCs w:val="24"/>
        </w:rPr>
        <w:t>:</w:t>
      </w:r>
      <w:r w:rsidR="001F3BBA" w:rsidRPr="00B879D2">
        <w:rPr>
          <w:rFonts w:cstheme="minorHAnsi"/>
          <w:bCs/>
          <w:sz w:val="24"/>
          <w:szCs w:val="24"/>
        </w:rPr>
        <w:t xml:space="preserve"> </w:t>
      </w:r>
    </w:p>
    <w:p w14:paraId="3297B6C9" w14:textId="2B0AC42B" w:rsidR="001B45CA" w:rsidRPr="00B879D2" w:rsidRDefault="001B45CA" w:rsidP="00B879D2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879D2">
        <w:rPr>
          <w:rFonts w:cstheme="minorHAnsi"/>
          <w:bCs/>
          <w:sz w:val="24"/>
          <w:szCs w:val="24"/>
        </w:rPr>
        <w:t>Bu ders</w:t>
      </w:r>
      <w:r w:rsidR="001120D3" w:rsidRPr="00B879D2">
        <w:rPr>
          <w:rFonts w:cstheme="minorHAnsi"/>
          <w:bCs/>
          <w:sz w:val="24"/>
          <w:szCs w:val="24"/>
        </w:rPr>
        <w:t>,</w:t>
      </w:r>
      <w:r w:rsidRPr="00B879D2">
        <w:rPr>
          <w:rFonts w:cstheme="minorHAnsi"/>
          <w:bCs/>
          <w:sz w:val="24"/>
          <w:szCs w:val="24"/>
        </w:rPr>
        <w:t xml:space="preserve"> yazma öncesi evreden son taslak </w:t>
      </w:r>
      <w:r w:rsidR="001120D3" w:rsidRPr="00B879D2">
        <w:rPr>
          <w:rFonts w:cstheme="minorHAnsi"/>
          <w:bCs/>
          <w:sz w:val="24"/>
          <w:szCs w:val="24"/>
        </w:rPr>
        <w:t xml:space="preserve">makale </w:t>
      </w:r>
      <w:r w:rsidRPr="00B879D2">
        <w:rPr>
          <w:rFonts w:cstheme="minorHAnsi"/>
          <w:bCs/>
          <w:sz w:val="24"/>
          <w:szCs w:val="24"/>
        </w:rPr>
        <w:t xml:space="preserve">aşamasına kadar süren bütün bir yazma sürecini içeren kapsamlı yazma aktivitelerinden oluşmaktadır. </w:t>
      </w:r>
      <w:r w:rsidR="001120D3" w:rsidRPr="00B879D2">
        <w:rPr>
          <w:rFonts w:cstheme="minorHAnsi"/>
          <w:bCs/>
          <w:sz w:val="24"/>
          <w:szCs w:val="24"/>
        </w:rPr>
        <w:t>Ç</w:t>
      </w:r>
      <w:r w:rsidR="00DC2B2E" w:rsidRPr="00B879D2">
        <w:rPr>
          <w:rFonts w:cstheme="minorHAnsi"/>
          <w:bCs/>
          <w:sz w:val="24"/>
          <w:szCs w:val="24"/>
        </w:rPr>
        <w:t xml:space="preserve">eşitli </w:t>
      </w:r>
      <w:r w:rsidR="00CE5E61" w:rsidRPr="00B879D2">
        <w:rPr>
          <w:rFonts w:cstheme="minorHAnsi"/>
          <w:bCs/>
          <w:sz w:val="24"/>
          <w:szCs w:val="24"/>
        </w:rPr>
        <w:t>makale</w:t>
      </w:r>
      <w:r w:rsidR="00DC2B2E" w:rsidRPr="00B879D2">
        <w:rPr>
          <w:rFonts w:cstheme="minorHAnsi"/>
          <w:bCs/>
          <w:sz w:val="24"/>
          <w:szCs w:val="24"/>
        </w:rPr>
        <w:t xml:space="preserve"> yazılarının incelenmesinin yanı</w:t>
      </w:r>
      <w:r w:rsidR="00B111D5" w:rsidRPr="00B879D2">
        <w:rPr>
          <w:rFonts w:cstheme="minorHAnsi"/>
          <w:bCs/>
          <w:sz w:val="24"/>
          <w:szCs w:val="24"/>
        </w:rPr>
        <w:t xml:space="preserve"> </w:t>
      </w:r>
      <w:r w:rsidR="00DC2B2E" w:rsidRPr="00B879D2">
        <w:rPr>
          <w:rFonts w:cstheme="minorHAnsi"/>
          <w:bCs/>
          <w:sz w:val="24"/>
          <w:szCs w:val="24"/>
        </w:rPr>
        <w:t xml:space="preserve">sıra dilbilgisi, kelime bilgisi, </w:t>
      </w:r>
      <w:r w:rsidR="001120D3" w:rsidRPr="00B879D2">
        <w:rPr>
          <w:rFonts w:cstheme="minorHAnsi"/>
          <w:bCs/>
          <w:sz w:val="24"/>
          <w:szCs w:val="24"/>
        </w:rPr>
        <w:t xml:space="preserve">yazım kuralları ve </w:t>
      </w:r>
      <w:r w:rsidR="00DC2B2E" w:rsidRPr="00B879D2">
        <w:rPr>
          <w:rFonts w:cstheme="minorHAnsi"/>
          <w:bCs/>
          <w:sz w:val="24"/>
          <w:szCs w:val="24"/>
        </w:rPr>
        <w:t>cümle yapısı üzerinde de dur</w:t>
      </w:r>
      <w:r w:rsidR="001120D3" w:rsidRPr="00B879D2">
        <w:rPr>
          <w:rFonts w:cstheme="minorHAnsi"/>
          <w:bCs/>
          <w:sz w:val="24"/>
          <w:szCs w:val="24"/>
        </w:rPr>
        <w:t xml:space="preserve">an yazma çalışmaları içermektedir. </w:t>
      </w:r>
    </w:p>
    <w:p w14:paraId="3F04BA36" w14:textId="77777777" w:rsidR="001F3BBA" w:rsidRPr="00B879D2" w:rsidRDefault="001F3BBA" w:rsidP="00B879D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E349396" w14:textId="6CA35864" w:rsidR="001F3BBA" w:rsidRPr="00B879D2" w:rsidRDefault="00E81CAE" w:rsidP="00B879D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879D2">
        <w:rPr>
          <w:rFonts w:cstheme="minorHAnsi"/>
          <w:b/>
          <w:sz w:val="24"/>
          <w:szCs w:val="24"/>
        </w:rPr>
        <w:t>Haftalık Program</w:t>
      </w:r>
      <w:r w:rsidR="001F3BBA" w:rsidRPr="00B879D2">
        <w:rPr>
          <w:rFonts w:cstheme="minorHAnsi"/>
          <w:b/>
          <w:sz w:val="24"/>
          <w:szCs w:val="24"/>
        </w:rPr>
        <w:t xml:space="preserve">: </w:t>
      </w:r>
    </w:p>
    <w:p w14:paraId="1DAE0B50" w14:textId="109DCD12" w:rsidR="001F3BBA" w:rsidRPr="00B879D2" w:rsidRDefault="00DC2B2E" w:rsidP="00B879D2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879D2">
        <w:rPr>
          <w:rFonts w:cstheme="minorHAnsi"/>
          <w:bCs/>
          <w:sz w:val="24"/>
          <w:szCs w:val="24"/>
        </w:rPr>
        <w:t>Haftalık 23 saatlik olan hazırlık programının</w:t>
      </w:r>
      <w:r w:rsidR="001F3BBA" w:rsidRPr="00B879D2">
        <w:rPr>
          <w:rFonts w:cstheme="minorHAnsi"/>
          <w:bCs/>
          <w:sz w:val="24"/>
          <w:szCs w:val="24"/>
        </w:rPr>
        <w:t xml:space="preserve">, </w:t>
      </w:r>
      <w:r w:rsidRPr="00B879D2">
        <w:rPr>
          <w:rFonts w:cstheme="minorHAnsi"/>
          <w:bCs/>
          <w:sz w:val="24"/>
          <w:szCs w:val="24"/>
        </w:rPr>
        <w:t xml:space="preserve">3 saati yazma dersine ayrılmıştır. </w:t>
      </w:r>
    </w:p>
    <w:p w14:paraId="481E187E" w14:textId="77777777" w:rsidR="001F3BBA" w:rsidRPr="00B879D2" w:rsidRDefault="001F3BBA" w:rsidP="00B879D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3EBC5F9" w14:textId="23EF7DFD" w:rsidR="001F3BBA" w:rsidRPr="00B879D2" w:rsidRDefault="00E81CAE" w:rsidP="00B879D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879D2">
        <w:rPr>
          <w:rFonts w:cstheme="minorHAnsi"/>
          <w:b/>
          <w:sz w:val="24"/>
          <w:szCs w:val="24"/>
        </w:rPr>
        <w:t>Ders Materyali</w:t>
      </w:r>
      <w:r w:rsidR="001F3BBA" w:rsidRPr="00B879D2">
        <w:rPr>
          <w:rFonts w:cstheme="minorHAnsi"/>
          <w:b/>
          <w:sz w:val="24"/>
          <w:szCs w:val="24"/>
        </w:rPr>
        <w:t xml:space="preserve">: </w:t>
      </w:r>
    </w:p>
    <w:p w14:paraId="2A25D49C" w14:textId="5A0B888C" w:rsidR="00CE5E61" w:rsidRPr="00B879D2" w:rsidRDefault="00CE5E61" w:rsidP="00B879D2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879D2">
        <w:rPr>
          <w:rFonts w:cstheme="minorHAnsi"/>
          <w:bCs/>
          <w:sz w:val="24"/>
          <w:szCs w:val="24"/>
        </w:rPr>
        <w:t xml:space="preserve">Ders materyali </w:t>
      </w:r>
      <w:r w:rsidR="00B111D5" w:rsidRPr="00B879D2">
        <w:rPr>
          <w:rFonts w:cstheme="minorHAnsi"/>
          <w:bCs/>
          <w:sz w:val="24"/>
          <w:szCs w:val="24"/>
        </w:rPr>
        <w:t xml:space="preserve">yazma komisyonu tarafından </w:t>
      </w:r>
      <w:r w:rsidRPr="00B879D2">
        <w:rPr>
          <w:rFonts w:cstheme="minorHAnsi"/>
          <w:bCs/>
          <w:sz w:val="24"/>
          <w:szCs w:val="24"/>
        </w:rPr>
        <w:t>çeşitli kaynaklardan derlenmiş bir kitapçık şeklinde düzenlenmiştir.</w:t>
      </w:r>
    </w:p>
    <w:p w14:paraId="68BAF73E" w14:textId="77777777" w:rsidR="001F3BBA" w:rsidRPr="00B879D2" w:rsidRDefault="001F3BBA" w:rsidP="00B879D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EF0DAB6" w14:textId="29A27CA7" w:rsidR="001F3BBA" w:rsidRPr="00B879D2" w:rsidRDefault="00E81CAE" w:rsidP="00B879D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879D2">
        <w:rPr>
          <w:rFonts w:cstheme="minorHAnsi"/>
          <w:b/>
          <w:sz w:val="24"/>
          <w:szCs w:val="24"/>
        </w:rPr>
        <w:t>Müfredat Yapısı</w:t>
      </w:r>
      <w:r w:rsidR="001F3BBA" w:rsidRPr="00B879D2">
        <w:rPr>
          <w:rFonts w:cstheme="minorHAnsi"/>
          <w:b/>
          <w:sz w:val="24"/>
          <w:szCs w:val="24"/>
        </w:rPr>
        <w:t xml:space="preserve">: </w:t>
      </w:r>
    </w:p>
    <w:p w14:paraId="4C64F894" w14:textId="06316AA5" w:rsidR="001F3BBA" w:rsidRPr="00B879D2" w:rsidRDefault="00262150" w:rsidP="00B879D2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879D2">
        <w:rPr>
          <w:rFonts w:cstheme="minorHAnsi"/>
          <w:bCs/>
          <w:sz w:val="24"/>
          <w:szCs w:val="24"/>
        </w:rPr>
        <w:t xml:space="preserve">Bu programda ilk önce </w:t>
      </w:r>
      <w:r w:rsidR="00822992" w:rsidRPr="00B879D2">
        <w:rPr>
          <w:rFonts w:cstheme="minorHAnsi"/>
          <w:bCs/>
          <w:sz w:val="24"/>
          <w:szCs w:val="24"/>
        </w:rPr>
        <w:t>makale yazılarının</w:t>
      </w:r>
      <w:r w:rsidRPr="00B879D2">
        <w:rPr>
          <w:rFonts w:cstheme="minorHAnsi"/>
          <w:bCs/>
          <w:sz w:val="24"/>
          <w:szCs w:val="24"/>
        </w:rPr>
        <w:t xml:space="preserve"> temel bileşenleri üzerinde durulacaktır. Sırasıyla </w:t>
      </w:r>
      <w:r w:rsidR="00181B95" w:rsidRPr="00B879D2">
        <w:rPr>
          <w:rFonts w:cstheme="minorHAnsi"/>
          <w:bCs/>
          <w:sz w:val="24"/>
          <w:szCs w:val="24"/>
        </w:rPr>
        <w:t xml:space="preserve">serbest yazı ve </w:t>
      </w:r>
      <w:r w:rsidRPr="00B879D2">
        <w:rPr>
          <w:rFonts w:cstheme="minorHAnsi"/>
          <w:bCs/>
          <w:sz w:val="24"/>
          <w:szCs w:val="24"/>
        </w:rPr>
        <w:t xml:space="preserve">fikir yazıları türlerinin analizi ile devam edecektir. </w:t>
      </w:r>
    </w:p>
    <w:p w14:paraId="4ABE20C3" w14:textId="77777777" w:rsidR="001F3BBA" w:rsidRPr="00B879D2" w:rsidRDefault="001F3BBA" w:rsidP="00B879D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FA57316" w14:textId="18D6EFEA" w:rsidR="001F3BBA" w:rsidRPr="00B879D2" w:rsidRDefault="00E81CAE" w:rsidP="00B879D2">
      <w:pPr>
        <w:spacing w:after="0" w:line="240" w:lineRule="auto"/>
        <w:rPr>
          <w:rFonts w:cstheme="minorHAnsi"/>
          <w:b/>
          <w:sz w:val="24"/>
          <w:szCs w:val="24"/>
        </w:rPr>
      </w:pPr>
      <w:r w:rsidRPr="00B879D2">
        <w:rPr>
          <w:rFonts w:cstheme="minorHAnsi"/>
          <w:b/>
          <w:sz w:val="24"/>
          <w:szCs w:val="24"/>
        </w:rPr>
        <w:t>Ünite Yapısı</w:t>
      </w:r>
      <w:r w:rsidR="001F3BBA" w:rsidRPr="00B879D2">
        <w:rPr>
          <w:rFonts w:cstheme="minorHAnsi"/>
          <w:b/>
          <w:sz w:val="24"/>
          <w:szCs w:val="24"/>
        </w:rPr>
        <w:t xml:space="preserve">: </w:t>
      </w:r>
    </w:p>
    <w:p w14:paraId="36C8002F" w14:textId="7D2051D7" w:rsidR="001F3BBA" w:rsidRPr="00B879D2" w:rsidRDefault="00262150" w:rsidP="00B879D2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879D2">
        <w:rPr>
          <w:rFonts w:cstheme="minorHAnsi"/>
          <w:bCs/>
          <w:sz w:val="24"/>
          <w:szCs w:val="24"/>
        </w:rPr>
        <w:t xml:space="preserve">Her ünitede örnek model üzerinden </w:t>
      </w:r>
      <w:r w:rsidR="00CE5E61" w:rsidRPr="00B879D2">
        <w:rPr>
          <w:rFonts w:cstheme="minorHAnsi"/>
          <w:bCs/>
          <w:sz w:val="24"/>
          <w:szCs w:val="24"/>
        </w:rPr>
        <w:t>makale</w:t>
      </w:r>
      <w:r w:rsidRPr="00B879D2">
        <w:rPr>
          <w:rFonts w:cstheme="minorHAnsi"/>
          <w:bCs/>
          <w:sz w:val="24"/>
          <w:szCs w:val="24"/>
        </w:rPr>
        <w:t xml:space="preserve"> yazısının yapısı analiz edil</w:t>
      </w:r>
      <w:r w:rsidR="00B111D5" w:rsidRPr="00B879D2">
        <w:rPr>
          <w:rFonts w:cstheme="minorHAnsi"/>
          <w:bCs/>
          <w:sz w:val="24"/>
          <w:szCs w:val="24"/>
        </w:rPr>
        <w:t>mekte ve y</w:t>
      </w:r>
      <w:r w:rsidRPr="00B879D2">
        <w:rPr>
          <w:rFonts w:cstheme="minorHAnsi"/>
          <w:bCs/>
          <w:sz w:val="24"/>
          <w:szCs w:val="24"/>
        </w:rPr>
        <w:t xml:space="preserve">azma aktiviteleri ile öğrenilen beceriler uygulamaya konulmaktadır. </w:t>
      </w:r>
    </w:p>
    <w:p w14:paraId="26F6B862" w14:textId="77777777" w:rsidR="001F3BBA" w:rsidRPr="00B879D2" w:rsidRDefault="001F3BBA" w:rsidP="00B879D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62A8183" w14:textId="2C36A767" w:rsidR="001F3BBA" w:rsidRPr="00B879D2" w:rsidRDefault="00E81CAE" w:rsidP="00B879D2">
      <w:pPr>
        <w:spacing w:after="0" w:line="240" w:lineRule="auto"/>
        <w:rPr>
          <w:rFonts w:cstheme="minorHAnsi"/>
          <w:b/>
          <w:sz w:val="24"/>
          <w:szCs w:val="24"/>
        </w:rPr>
      </w:pPr>
      <w:r w:rsidRPr="00B879D2">
        <w:rPr>
          <w:rFonts w:cstheme="minorHAnsi"/>
          <w:b/>
          <w:sz w:val="24"/>
          <w:szCs w:val="24"/>
        </w:rPr>
        <w:t>Değerlendirme</w:t>
      </w:r>
      <w:r w:rsidR="001F3BBA" w:rsidRPr="00B879D2">
        <w:rPr>
          <w:rFonts w:cstheme="minorHAnsi"/>
          <w:b/>
          <w:sz w:val="24"/>
          <w:szCs w:val="24"/>
        </w:rPr>
        <w:t xml:space="preserve">: </w:t>
      </w:r>
    </w:p>
    <w:p w14:paraId="0C1F46AA" w14:textId="79D18145" w:rsidR="001F3BBA" w:rsidRPr="00B879D2" w:rsidRDefault="00FC4AA2" w:rsidP="00B879D2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879D2">
        <w:rPr>
          <w:rFonts w:cstheme="minorHAnsi"/>
          <w:bCs/>
          <w:sz w:val="24"/>
          <w:szCs w:val="24"/>
        </w:rPr>
        <w:t xml:space="preserve">Her ünite sonunda öğrencilerden bir tane </w:t>
      </w:r>
      <w:r w:rsidR="00B111D5" w:rsidRPr="00B879D2">
        <w:rPr>
          <w:rFonts w:cstheme="minorHAnsi"/>
          <w:bCs/>
          <w:sz w:val="24"/>
          <w:szCs w:val="24"/>
        </w:rPr>
        <w:t>sınıf içi yazma</w:t>
      </w:r>
      <w:r w:rsidRPr="00B879D2">
        <w:rPr>
          <w:rFonts w:cstheme="minorHAnsi"/>
          <w:bCs/>
          <w:sz w:val="24"/>
          <w:szCs w:val="24"/>
        </w:rPr>
        <w:t xml:space="preserve"> sınav</w:t>
      </w:r>
      <w:r w:rsidR="00B111D5" w:rsidRPr="00B879D2">
        <w:rPr>
          <w:rFonts w:cstheme="minorHAnsi"/>
          <w:bCs/>
          <w:sz w:val="24"/>
          <w:szCs w:val="24"/>
        </w:rPr>
        <w:t>ı</w:t>
      </w:r>
      <w:r w:rsidRPr="00B879D2">
        <w:rPr>
          <w:rFonts w:cstheme="minorHAnsi"/>
          <w:bCs/>
          <w:sz w:val="24"/>
          <w:szCs w:val="24"/>
        </w:rPr>
        <w:t xml:space="preserve"> kapsamında </w:t>
      </w:r>
      <w:r w:rsidR="00CE5E61" w:rsidRPr="00B879D2">
        <w:rPr>
          <w:rFonts w:cstheme="minorHAnsi"/>
          <w:bCs/>
          <w:sz w:val="24"/>
          <w:szCs w:val="24"/>
        </w:rPr>
        <w:t>mak</w:t>
      </w:r>
      <w:r w:rsidR="005D2A37" w:rsidRPr="00B879D2">
        <w:rPr>
          <w:rFonts w:cstheme="minorHAnsi"/>
          <w:bCs/>
          <w:sz w:val="24"/>
          <w:szCs w:val="24"/>
        </w:rPr>
        <w:t>a</w:t>
      </w:r>
      <w:r w:rsidR="00CE5E61" w:rsidRPr="00B879D2">
        <w:rPr>
          <w:rFonts w:cstheme="minorHAnsi"/>
          <w:bCs/>
          <w:sz w:val="24"/>
          <w:szCs w:val="24"/>
        </w:rPr>
        <w:t>le</w:t>
      </w:r>
      <w:r w:rsidRPr="00B879D2">
        <w:rPr>
          <w:rFonts w:cstheme="minorHAnsi"/>
          <w:bCs/>
          <w:sz w:val="24"/>
          <w:szCs w:val="24"/>
        </w:rPr>
        <w:t xml:space="preserve"> yazısı yazmaları istenecektir. </w:t>
      </w:r>
      <w:r w:rsidR="00B111D5" w:rsidRPr="00B879D2">
        <w:rPr>
          <w:rFonts w:cstheme="minorHAnsi"/>
          <w:bCs/>
          <w:sz w:val="24"/>
          <w:szCs w:val="24"/>
        </w:rPr>
        <w:t>Sınıf içi yazma sınavlarını ilgili öğretim görevlisi</w:t>
      </w:r>
      <w:r w:rsidRPr="00B879D2">
        <w:rPr>
          <w:rFonts w:cstheme="minorHAnsi"/>
          <w:bCs/>
          <w:sz w:val="24"/>
          <w:szCs w:val="24"/>
        </w:rPr>
        <w:t xml:space="preserve"> değerlendirip notlandıracaktır ve yaygın hataları göstermek için tüm sınıf için geri</w:t>
      </w:r>
      <w:r w:rsidR="00822992" w:rsidRPr="00B879D2">
        <w:rPr>
          <w:rFonts w:cstheme="minorHAnsi"/>
          <w:bCs/>
          <w:sz w:val="24"/>
          <w:szCs w:val="24"/>
        </w:rPr>
        <w:t xml:space="preserve"> </w:t>
      </w:r>
      <w:r w:rsidRPr="00B879D2">
        <w:rPr>
          <w:rFonts w:cstheme="minorHAnsi"/>
          <w:bCs/>
          <w:sz w:val="24"/>
          <w:szCs w:val="24"/>
        </w:rPr>
        <w:t xml:space="preserve">dönüt verecektir. </w:t>
      </w:r>
      <w:r w:rsidR="001F3BBA" w:rsidRPr="00B879D2">
        <w:rPr>
          <w:rFonts w:cstheme="minorHAnsi"/>
          <w:bCs/>
          <w:sz w:val="24"/>
          <w:szCs w:val="24"/>
        </w:rPr>
        <w:t xml:space="preserve"> </w:t>
      </w:r>
    </w:p>
    <w:p w14:paraId="0BF82C49" w14:textId="77777777" w:rsidR="001F3BBA" w:rsidRPr="00B879D2" w:rsidRDefault="001F3BBA" w:rsidP="00B879D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705F125" w14:textId="77777777" w:rsidR="00181B95" w:rsidRPr="00B879D2" w:rsidRDefault="00E81CAE" w:rsidP="00B879D2">
      <w:pPr>
        <w:spacing w:after="0" w:line="240" w:lineRule="auto"/>
        <w:rPr>
          <w:rFonts w:cstheme="minorHAnsi"/>
          <w:b/>
          <w:sz w:val="24"/>
          <w:szCs w:val="24"/>
        </w:rPr>
      </w:pPr>
      <w:r w:rsidRPr="00B879D2">
        <w:rPr>
          <w:rFonts w:cstheme="minorHAnsi"/>
          <w:b/>
          <w:sz w:val="24"/>
          <w:szCs w:val="24"/>
        </w:rPr>
        <w:t>Notlandırma</w:t>
      </w:r>
      <w:r w:rsidR="001F3BBA" w:rsidRPr="00B879D2">
        <w:rPr>
          <w:rFonts w:cstheme="minorHAnsi"/>
          <w:b/>
          <w:sz w:val="24"/>
          <w:szCs w:val="24"/>
        </w:rPr>
        <w:t xml:space="preserve">: </w:t>
      </w:r>
    </w:p>
    <w:p w14:paraId="76F548F1" w14:textId="4A3AC777" w:rsidR="001F3BBA" w:rsidRPr="00B879D2" w:rsidRDefault="00181B95" w:rsidP="00B879D2">
      <w:pPr>
        <w:spacing w:after="0" w:line="240" w:lineRule="auto"/>
        <w:rPr>
          <w:rFonts w:cstheme="minorHAnsi"/>
          <w:bCs/>
          <w:sz w:val="24"/>
          <w:szCs w:val="24"/>
        </w:rPr>
      </w:pPr>
      <w:r w:rsidRPr="00B879D2">
        <w:rPr>
          <w:rFonts w:cstheme="minorHAnsi"/>
          <w:bCs/>
          <w:sz w:val="24"/>
          <w:szCs w:val="24"/>
        </w:rPr>
        <w:t>Nihai yazma notuna k</w:t>
      </w:r>
      <w:r w:rsidR="00FC4AA2" w:rsidRPr="00B879D2">
        <w:rPr>
          <w:rFonts w:cstheme="minorHAnsi"/>
          <w:bCs/>
          <w:sz w:val="24"/>
          <w:szCs w:val="24"/>
        </w:rPr>
        <w:t xml:space="preserve">üçük sınavlar ve portfolyo </w:t>
      </w:r>
      <w:r w:rsidR="00E77AED" w:rsidRPr="00B879D2">
        <w:rPr>
          <w:rFonts w:cstheme="minorHAnsi"/>
          <w:bCs/>
          <w:sz w:val="24"/>
          <w:szCs w:val="24"/>
        </w:rPr>
        <w:t xml:space="preserve">(2 adet Yazma Sınavının temize çekilmiş hali + ilk halleri + </w:t>
      </w:r>
      <w:r w:rsidR="005D2A37" w:rsidRPr="00B879D2">
        <w:rPr>
          <w:rFonts w:cstheme="minorHAnsi"/>
          <w:bCs/>
          <w:sz w:val="24"/>
          <w:szCs w:val="24"/>
        </w:rPr>
        <w:t xml:space="preserve">öz </w:t>
      </w:r>
      <w:r w:rsidR="00E77AED" w:rsidRPr="00B879D2">
        <w:rPr>
          <w:rFonts w:cstheme="minorHAnsi"/>
          <w:bCs/>
          <w:sz w:val="24"/>
          <w:szCs w:val="24"/>
        </w:rPr>
        <w:t xml:space="preserve">değerlendirme </w:t>
      </w:r>
      <w:r w:rsidR="005D2A37" w:rsidRPr="00B879D2">
        <w:rPr>
          <w:rFonts w:cstheme="minorHAnsi"/>
          <w:bCs/>
          <w:sz w:val="24"/>
          <w:szCs w:val="24"/>
        </w:rPr>
        <w:t>formu</w:t>
      </w:r>
      <w:r w:rsidR="00E77AED" w:rsidRPr="00B879D2">
        <w:rPr>
          <w:rFonts w:cstheme="minorHAnsi"/>
          <w:bCs/>
          <w:sz w:val="24"/>
          <w:szCs w:val="24"/>
        </w:rPr>
        <w:t>.)</w:t>
      </w:r>
      <w:r w:rsidR="00E77AED" w:rsidRPr="00B879D2">
        <w:rPr>
          <w:rFonts w:cstheme="minorHAnsi"/>
          <w:b/>
          <w:sz w:val="24"/>
          <w:szCs w:val="24"/>
        </w:rPr>
        <w:t xml:space="preserve"> </w:t>
      </w:r>
      <w:r w:rsidR="00FC4AA2" w:rsidRPr="00B879D2">
        <w:rPr>
          <w:rFonts w:cstheme="minorHAnsi"/>
          <w:bCs/>
          <w:sz w:val="24"/>
          <w:szCs w:val="24"/>
        </w:rPr>
        <w:t xml:space="preserve">notunun </w:t>
      </w:r>
      <w:r w:rsidRPr="00B879D2">
        <w:rPr>
          <w:rFonts w:cstheme="minorHAnsi"/>
          <w:bCs/>
          <w:sz w:val="24"/>
          <w:szCs w:val="24"/>
        </w:rPr>
        <w:t>yüzdelik hesaplamaları yapılarak elde ulaşılacaktır</w:t>
      </w:r>
      <w:r w:rsidR="00FC4AA2" w:rsidRPr="00B879D2">
        <w:rPr>
          <w:rFonts w:cstheme="minorHAnsi"/>
          <w:bCs/>
          <w:sz w:val="24"/>
          <w:szCs w:val="24"/>
        </w:rPr>
        <w:t>.</w:t>
      </w:r>
      <w:r w:rsidR="001F3BBA" w:rsidRPr="00B879D2">
        <w:rPr>
          <w:rFonts w:cstheme="minorHAnsi"/>
          <w:bCs/>
          <w:sz w:val="24"/>
          <w:szCs w:val="24"/>
        </w:rPr>
        <w:t xml:space="preserve"> </w:t>
      </w:r>
      <w:r w:rsidR="00E77AED" w:rsidRPr="00B879D2">
        <w:rPr>
          <w:rFonts w:cstheme="minorHAnsi"/>
          <w:bCs/>
          <w:sz w:val="24"/>
          <w:szCs w:val="24"/>
        </w:rPr>
        <w:t>Yüzdelik hesaplamalar aşağıdaki gibidir:</w:t>
      </w:r>
    </w:p>
    <w:p w14:paraId="5D918DBC" w14:textId="13FEF581" w:rsidR="00181B95" w:rsidRPr="00B879D2" w:rsidRDefault="00E77AED" w:rsidP="00B879D2">
      <w:pPr>
        <w:spacing w:after="0" w:line="240" w:lineRule="auto"/>
        <w:rPr>
          <w:rFonts w:cstheme="minorHAnsi"/>
          <w:b/>
          <w:sz w:val="24"/>
          <w:szCs w:val="24"/>
        </w:rPr>
      </w:pPr>
      <w:r w:rsidRPr="00B879D2">
        <w:rPr>
          <w:rFonts w:cstheme="minorHAnsi"/>
          <w:b/>
          <w:sz w:val="24"/>
          <w:szCs w:val="24"/>
        </w:rPr>
        <w:t xml:space="preserve">1. Yazma Sınavı </w:t>
      </w:r>
      <w:r w:rsidR="00181B95" w:rsidRPr="00B879D2">
        <w:rPr>
          <w:rFonts w:cstheme="minorHAnsi"/>
          <w:b/>
          <w:sz w:val="24"/>
          <w:szCs w:val="24"/>
        </w:rPr>
        <w:t xml:space="preserve"> = %40</w:t>
      </w:r>
    </w:p>
    <w:p w14:paraId="71A2AD44" w14:textId="4491701B" w:rsidR="00E77AED" w:rsidRPr="00B879D2" w:rsidRDefault="00E77AED" w:rsidP="00B879D2">
      <w:pPr>
        <w:spacing w:after="0" w:line="240" w:lineRule="auto"/>
        <w:rPr>
          <w:rFonts w:cstheme="minorHAnsi"/>
          <w:b/>
          <w:sz w:val="24"/>
          <w:szCs w:val="24"/>
        </w:rPr>
      </w:pPr>
      <w:r w:rsidRPr="00B879D2">
        <w:rPr>
          <w:rFonts w:cstheme="minorHAnsi"/>
          <w:b/>
          <w:sz w:val="24"/>
          <w:szCs w:val="24"/>
        </w:rPr>
        <w:t>2. Yazma Sınavı  = %40</w:t>
      </w:r>
    </w:p>
    <w:p w14:paraId="655DA1CF" w14:textId="7D2FC44F" w:rsidR="001F3BBA" w:rsidRPr="00B879D2" w:rsidRDefault="00E77AED" w:rsidP="00B879D2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B879D2">
        <w:rPr>
          <w:rFonts w:cstheme="minorHAnsi"/>
          <w:b/>
          <w:sz w:val="24"/>
          <w:szCs w:val="24"/>
        </w:rPr>
        <w:t>P</w:t>
      </w:r>
      <w:r w:rsidR="00181B95" w:rsidRPr="00B879D2">
        <w:rPr>
          <w:rFonts w:cstheme="minorHAnsi"/>
          <w:b/>
          <w:sz w:val="24"/>
          <w:szCs w:val="24"/>
        </w:rPr>
        <w:t>ortfolio = %20</w:t>
      </w:r>
    </w:p>
    <w:p w14:paraId="36CFC675" w14:textId="77777777" w:rsidR="00181B95" w:rsidRPr="00B879D2" w:rsidRDefault="00181B95" w:rsidP="00B879D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7AA09CB" w14:textId="038B9136" w:rsidR="001F3BBA" w:rsidRPr="00B879D2" w:rsidRDefault="00B111D5" w:rsidP="00B879D2">
      <w:pPr>
        <w:spacing w:after="0" w:line="240" w:lineRule="auto"/>
        <w:rPr>
          <w:rFonts w:cstheme="minorHAnsi"/>
          <w:b/>
          <w:sz w:val="24"/>
          <w:szCs w:val="24"/>
        </w:rPr>
      </w:pPr>
      <w:r w:rsidRPr="00B879D2">
        <w:rPr>
          <w:rFonts w:cstheme="minorHAnsi"/>
          <w:b/>
          <w:sz w:val="24"/>
          <w:szCs w:val="24"/>
        </w:rPr>
        <w:t xml:space="preserve">Sınıf içi Yazma </w:t>
      </w:r>
      <w:r w:rsidR="00E81CAE" w:rsidRPr="00B879D2">
        <w:rPr>
          <w:rFonts w:cstheme="minorHAnsi"/>
          <w:b/>
          <w:sz w:val="24"/>
          <w:szCs w:val="24"/>
        </w:rPr>
        <w:t>Sınav</w:t>
      </w:r>
      <w:r w:rsidR="001F3BBA" w:rsidRPr="00B879D2">
        <w:rPr>
          <w:rFonts w:cstheme="minorHAnsi"/>
          <w:b/>
          <w:sz w:val="24"/>
          <w:szCs w:val="24"/>
        </w:rPr>
        <w:t xml:space="preserve"> </w:t>
      </w:r>
      <w:r w:rsidR="00E81CAE" w:rsidRPr="00B879D2">
        <w:rPr>
          <w:rFonts w:cstheme="minorHAnsi"/>
          <w:b/>
          <w:sz w:val="24"/>
          <w:szCs w:val="24"/>
        </w:rPr>
        <w:t>Tarihleri</w:t>
      </w:r>
      <w:r w:rsidR="001F3BBA" w:rsidRPr="00B879D2">
        <w:rPr>
          <w:rFonts w:cstheme="minorHAnsi"/>
          <w:b/>
          <w:sz w:val="24"/>
          <w:szCs w:val="24"/>
        </w:rPr>
        <w:t>:</w:t>
      </w:r>
    </w:p>
    <w:p w14:paraId="11469048" w14:textId="1B1DF621" w:rsidR="001F3BBA" w:rsidRPr="00B879D2" w:rsidRDefault="00E26385" w:rsidP="00B879D2">
      <w:pPr>
        <w:spacing w:after="0" w:line="240" w:lineRule="auto"/>
        <w:rPr>
          <w:rFonts w:cstheme="minorHAnsi"/>
          <w:bCs/>
          <w:sz w:val="24"/>
          <w:szCs w:val="24"/>
        </w:rPr>
      </w:pPr>
      <w:r w:rsidRPr="00B879D2">
        <w:rPr>
          <w:rFonts w:cstheme="minorHAnsi"/>
          <w:b/>
          <w:sz w:val="24"/>
          <w:szCs w:val="24"/>
        </w:rPr>
        <w:t>1. Yazma Sınavı</w:t>
      </w:r>
      <w:r w:rsidR="001F3BBA" w:rsidRPr="00B879D2">
        <w:rPr>
          <w:rFonts w:cstheme="minorHAnsi"/>
          <w:bCs/>
          <w:sz w:val="24"/>
          <w:szCs w:val="24"/>
        </w:rPr>
        <w:t xml:space="preserve">: </w:t>
      </w:r>
      <w:r w:rsidR="005D2A37" w:rsidRPr="00B879D2">
        <w:rPr>
          <w:rFonts w:cstheme="minorHAnsi"/>
          <w:bCs/>
          <w:sz w:val="24"/>
          <w:szCs w:val="24"/>
        </w:rPr>
        <w:t>3</w:t>
      </w:r>
      <w:r w:rsidR="00B7522A" w:rsidRPr="00B879D2">
        <w:rPr>
          <w:rFonts w:cstheme="minorHAnsi"/>
          <w:bCs/>
          <w:sz w:val="24"/>
          <w:szCs w:val="24"/>
        </w:rPr>
        <w:t>. Hafta</w:t>
      </w:r>
    </w:p>
    <w:p w14:paraId="030CB8F7" w14:textId="05E13319" w:rsidR="00B7522A" w:rsidRPr="00B879D2" w:rsidRDefault="00B7522A" w:rsidP="00B879D2">
      <w:pPr>
        <w:spacing w:after="0" w:line="240" w:lineRule="auto"/>
        <w:rPr>
          <w:rFonts w:cstheme="minorHAnsi"/>
          <w:bCs/>
          <w:sz w:val="24"/>
          <w:szCs w:val="24"/>
        </w:rPr>
      </w:pPr>
      <w:r w:rsidRPr="00B879D2">
        <w:rPr>
          <w:rFonts w:cstheme="minorHAnsi"/>
          <w:b/>
          <w:sz w:val="24"/>
          <w:szCs w:val="24"/>
        </w:rPr>
        <w:t>2. Yazma Sınavı</w:t>
      </w:r>
      <w:r w:rsidRPr="00B879D2">
        <w:rPr>
          <w:rFonts w:cstheme="minorHAnsi"/>
          <w:bCs/>
          <w:sz w:val="24"/>
          <w:szCs w:val="24"/>
        </w:rPr>
        <w:t xml:space="preserve">: </w:t>
      </w:r>
      <w:r w:rsidR="005D2A37" w:rsidRPr="00B879D2">
        <w:rPr>
          <w:rFonts w:cstheme="minorHAnsi"/>
          <w:bCs/>
          <w:sz w:val="24"/>
          <w:szCs w:val="24"/>
        </w:rPr>
        <w:t>6</w:t>
      </w:r>
      <w:r w:rsidRPr="00B879D2">
        <w:rPr>
          <w:rFonts w:cstheme="minorHAnsi"/>
          <w:bCs/>
          <w:sz w:val="24"/>
          <w:szCs w:val="24"/>
        </w:rPr>
        <w:t>. Hafta</w:t>
      </w:r>
    </w:p>
    <w:p w14:paraId="5661104C" w14:textId="77777777" w:rsidR="001F3BBA" w:rsidRPr="00B879D2" w:rsidRDefault="001F3BBA" w:rsidP="00B879D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51CEFF2" w14:textId="72927A33" w:rsidR="001F3BBA" w:rsidRPr="00B879D2" w:rsidRDefault="00E81CAE" w:rsidP="00B879D2">
      <w:pPr>
        <w:spacing w:after="0" w:line="240" w:lineRule="auto"/>
        <w:rPr>
          <w:rFonts w:cstheme="minorHAnsi"/>
          <w:b/>
          <w:sz w:val="24"/>
          <w:szCs w:val="24"/>
        </w:rPr>
      </w:pPr>
      <w:r w:rsidRPr="00B879D2">
        <w:rPr>
          <w:rFonts w:cstheme="minorHAnsi"/>
          <w:b/>
          <w:sz w:val="24"/>
          <w:szCs w:val="24"/>
        </w:rPr>
        <w:lastRenderedPageBreak/>
        <w:t>Ağırlık</w:t>
      </w:r>
      <w:r w:rsidR="001F3BBA" w:rsidRPr="00B879D2">
        <w:rPr>
          <w:rFonts w:cstheme="minorHAnsi"/>
          <w:b/>
          <w:sz w:val="24"/>
          <w:szCs w:val="24"/>
        </w:rPr>
        <w:t>:</w:t>
      </w:r>
    </w:p>
    <w:p w14:paraId="7A7ADE5B" w14:textId="6248985A" w:rsidR="001F3BBA" w:rsidRPr="00B879D2" w:rsidRDefault="00B7522A" w:rsidP="00B879D2">
      <w:pPr>
        <w:spacing w:after="0" w:line="240" w:lineRule="auto"/>
        <w:rPr>
          <w:rFonts w:cstheme="minorHAnsi"/>
          <w:b/>
          <w:sz w:val="24"/>
          <w:szCs w:val="24"/>
        </w:rPr>
      </w:pPr>
      <w:r w:rsidRPr="00B879D2">
        <w:rPr>
          <w:rFonts w:cstheme="minorHAnsi"/>
          <w:bCs/>
          <w:sz w:val="24"/>
          <w:szCs w:val="24"/>
        </w:rPr>
        <w:t xml:space="preserve">Yazma dersi notu, </w:t>
      </w:r>
      <w:r w:rsidR="00B879D2" w:rsidRPr="00B879D2">
        <w:rPr>
          <w:rFonts w:cstheme="minorHAnsi"/>
          <w:bCs/>
          <w:sz w:val="24"/>
          <w:szCs w:val="24"/>
        </w:rPr>
        <w:t>yılsonu</w:t>
      </w:r>
      <w:r w:rsidRPr="00B879D2">
        <w:rPr>
          <w:rFonts w:cstheme="minorHAnsi"/>
          <w:bCs/>
          <w:sz w:val="24"/>
          <w:szCs w:val="24"/>
        </w:rPr>
        <w:t xml:space="preserve"> genel not ortalamasının </w:t>
      </w:r>
      <w:r w:rsidR="001F3BBA" w:rsidRPr="00B879D2">
        <w:rPr>
          <w:rFonts w:cstheme="minorHAnsi"/>
          <w:bCs/>
          <w:sz w:val="24"/>
          <w:szCs w:val="24"/>
        </w:rPr>
        <w:t>%</w:t>
      </w:r>
      <w:r w:rsidR="002F60FB" w:rsidRPr="00B879D2">
        <w:rPr>
          <w:rFonts w:cstheme="minorHAnsi"/>
          <w:bCs/>
          <w:sz w:val="24"/>
          <w:szCs w:val="24"/>
        </w:rPr>
        <w:t>10</w:t>
      </w:r>
      <w:r w:rsidR="001F3BBA" w:rsidRPr="00B879D2">
        <w:rPr>
          <w:rFonts w:cstheme="minorHAnsi"/>
          <w:bCs/>
          <w:sz w:val="24"/>
          <w:szCs w:val="24"/>
        </w:rPr>
        <w:t xml:space="preserve"> in</w:t>
      </w:r>
      <w:r w:rsidRPr="00B879D2">
        <w:rPr>
          <w:rFonts w:cstheme="minorHAnsi"/>
          <w:bCs/>
          <w:sz w:val="24"/>
          <w:szCs w:val="24"/>
        </w:rPr>
        <w:t xml:space="preserve">i oluşturmaktadır. </w:t>
      </w:r>
      <w:r w:rsidR="001F3BBA" w:rsidRPr="00B879D2">
        <w:rPr>
          <w:rFonts w:cstheme="minorHAnsi"/>
          <w:bCs/>
          <w:sz w:val="24"/>
          <w:szCs w:val="24"/>
        </w:rPr>
        <w:t xml:space="preserve"> </w:t>
      </w:r>
    </w:p>
    <w:p w14:paraId="7E8BEBBE" w14:textId="77777777" w:rsidR="00E877E2" w:rsidRPr="00B879D2" w:rsidRDefault="00E877E2" w:rsidP="00B879D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E677CA2" w14:textId="684A1EC9" w:rsidR="001F3BBA" w:rsidRPr="00B879D2" w:rsidRDefault="00E81CAE" w:rsidP="00B879D2">
      <w:pPr>
        <w:spacing w:after="0" w:line="240" w:lineRule="auto"/>
        <w:rPr>
          <w:rFonts w:cstheme="minorHAnsi"/>
          <w:b/>
          <w:sz w:val="24"/>
          <w:szCs w:val="24"/>
        </w:rPr>
      </w:pPr>
      <w:r w:rsidRPr="00B879D2">
        <w:rPr>
          <w:rFonts w:cstheme="minorHAnsi"/>
          <w:b/>
          <w:sz w:val="24"/>
          <w:szCs w:val="24"/>
        </w:rPr>
        <w:t>Değerlendirme Ölçeği</w:t>
      </w:r>
      <w:r w:rsidR="001F3BBA" w:rsidRPr="00B879D2">
        <w:rPr>
          <w:rFonts w:cstheme="minorHAnsi"/>
          <w:b/>
          <w:sz w:val="24"/>
          <w:szCs w:val="24"/>
        </w:rPr>
        <w:t>:</w:t>
      </w:r>
    </w:p>
    <w:p w14:paraId="23252BF2" w14:textId="3775546D" w:rsidR="001F3BBA" w:rsidRPr="00B879D2" w:rsidRDefault="00CE5E61" w:rsidP="00B879D2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879D2">
        <w:rPr>
          <w:rFonts w:cstheme="minorHAnsi"/>
          <w:bCs/>
          <w:sz w:val="24"/>
          <w:szCs w:val="24"/>
        </w:rPr>
        <w:t xml:space="preserve">Değerlendirmeye alınan yazılarda </w:t>
      </w:r>
      <w:r w:rsidR="00B111D5" w:rsidRPr="00B879D2">
        <w:rPr>
          <w:rFonts w:cstheme="minorHAnsi"/>
          <w:bCs/>
          <w:sz w:val="24"/>
          <w:szCs w:val="24"/>
        </w:rPr>
        <w:t xml:space="preserve">ilgili </w:t>
      </w:r>
      <w:r w:rsidRPr="00B879D2">
        <w:rPr>
          <w:rFonts w:cstheme="minorHAnsi"/>
          <w:bCs/>
          <w:sz w:val="24"/>
          <w:szCs w:val="24"/>
        </w:rPr>
        <w:t xml:space="preserve">öğretim görevlisi yazıyı farklı açılardan ele alan </w:t>
      </w:r>
      <w:r w:rsidRPr="00B879D2">
        <w:rPr>
          <w:rFonts w:cstheme="minorHAnsi"/>
          <w:b/>
          <w:i/>
          <w:iCs/>
          <w:sz w:val="24"/>
          <w:szCs w:val="24"/>
        </w:rPr>
        <w:t>Yazı Değerlendirme Ölçütleri</w:t>
      </w:r>
      <w:r w:rsidRPr="00B879D2">
        <w:rPr>
          <w:rFonts w:cstheme="minorHAnsi"/>
          <w:bCs/>
          <w:sz w:val="24"/>
          <w:szCs w:val="24"/>
        </w:rPr>
        <w:t xml:space="preserve"> kullanır.</w:t>
      </w:r>
      <w:r w:rsidR="001F3BBA" w:rsidRPr="00B879D2">
        <w:rPr>
          <w:rFonts w:cstheme="minorHAnsi"/>
          <w:bCs/>
          <w:sz w:val="24"/>
          <w:szCs w:val="24"/>
        </w:rPr>
        <w:t xml:space="preserve"> </w:t>
      </w:r>
      <w:r w:rsidRPr="00B879D2">
        <w:rPr>
          <w:rFonts w:cstheme="minorHAnsi"/>
          <w:bCs/>
          <w:sz w:val="24"/>
          <w:szCs w:val="24"/>
        </w:rPr>
        <w:t xml:space="preserve">Bu ölçütün değerlendirme </w:t>
      </w:r>
      <w:proofErr w:type="gramStart"/>
      <w:r w:rsidRPr="00B879D2">
        <w:rPr>
          <w:rFonts w:cstheme="minorHAnsi"/>
          <w:bCs/>
          <w:sz w:val="24"/>
          <w:szCs w:val="24"/>
        </w:rPr>
        <w:t>kriteri</w:t>
      </w:r>
      <w:proofErr w:type="gramEnd"/>
      <w:r w:rsidRPr="00B879D2">
        <w:rPr>
          <w:rFonts w:cstheme="minorHAnsi"/>
          <w:bCs/>
          <w:sz w:val="24"/>
          <w:szCs w:val="24"/>
        </w:rPr>
        <w:t xml:space="preserve"> şu şekildedir</w:t>
      </w:r>
      <w:r w:rsidR="001F3BBA" w:rsidRPr="00B879D2">
        <w:rPr>
          <w:rFonts w:cstheme="minorHAnsi"/>
          <w:bCs/>
          <w:sz w:val="24"/>
          <w:szCs w:val="24"/>
        </w:rPr>
        <w:t>:</w:t>
      </w:r>
    </w:p>
    <w:p w14:paraId="688875C7" w14:textId="77777777" w:rsidR="001F3BBA" w:rsidRPr="00B879D2" w:rsidRDefault="001F3BBA" w:rsidP="00B879D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5939ED9" w14:textId="77777777" w:rsidR="00CE5E61" w:rsidRPr="00B879D2" w:rsidRDefault="00E81CAE" w:rsidP="00B879D2">
      <w:pPr>
        <w:pStyle w:val="ListeParagraf"/>
        <w:numPr>
          <w:ilvl w:val="0"/>
          <w:numId w:val="26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B879D2">
        <w:rPr>
          <w:rFonts w:cstheme="minorHAnsi"/>
          <w:b/>
          <w:sz w:val="24"/>
          <w:szCs w:val="24"/>
        </w:rPr>
        <w:t>İçerik</w:t>
      </w:r>
      <w:r w:rsidR="001F3BBA" w:rsidRPr="00B879D2">
        <w:rPr>
          <w:rFonts w:cstheme="minorHAnsi"/>
          <w:b/>
          <w:sz w:val="24"/>
          <w:szCs w:val="24"/>
        </w:rPr>
        <w:t xml:space="preserve"> (40/100): </w:t>
      </w:r>
    </w:p>
    <w:p w14:paraId="70AE8D60" w14:textId="53BC303E" w:rsidR="00CE5E61" w:rsidRPr="00B879D2" w:rsidRDefault="00CE5E61" w:rsidP="00B879D2">
      <w:pPr>
        <w:pStyle w:val="ListeParagraf"/>
        <w:numPr>
          <w:ilvl w:val="0"/>
          <w:numId w:val="32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B879D2">
        <w:rPr>
          <w:rFonts w:cstheme="minorHAnsi"/>
          <w:sz w:val="24"/>
          <w:szCs w:val="24"/>
        </w:rPr>
        <w:t>Yazının soru köküyle genel ilişkisi</w:t>
      </w:r>
    </w:p>
    <w:p w14:paraId="6609A193" w14:textId="4151833B" w:rsidR="00CE5E61" w:rsidRPr="00B879D2" w:rsidRDefault="00CE5E61" w:rsidP="00B879D2">
      <w:pPr>
        <w:pStyle w:val="ListeParagraf"/>
        <w:numPr>
          <w:ilvl w:val="0"/>
          <w:numId w:val="32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B879D2">
        <w:rPr>
          <w:rFonts w:cstheme="minorHAnsi"/>
          <w:sz w:val="24"/>
          <w:szCs w:val="24"/>
        </w:rPr>
        <w:t>Giriş bölümünde genel fikirler</w:t>
      </w:r>
    </w:p>
    <w:p w14:paraId="4DAE2EF4" w14:textId="77777777" w:rsidR="00CE5E61" w:rsidRPr="00B879D2" w:rsidRDefault="00CE5E61" w:rsidP="00B879D2">
      <w:pPr>
        <w:pStyle w:val="ListeParagraf"/>
        <w:numPr>
          <w:ilvl w:val="0"/>
          <w:numId w:val="32"/>
        </w:numPr>
        <w:spacing w:line="240" w:lineRule="auto"/>
        <w:rPr>
          <w:rFonts w:cstheme="minorHAnsi"/>
          <w:sz w:val="24"/>
          <w:szCs w:val="24"/>
        </w:rPr>
      </w:pPr>
      <w:r w:rsidRPr="00B879D2">
        <w:rPr>
          <w:rFonts w:cstheme="minorHAnsi"/>
          <w:sz w:val="24"/>
          <w:szCs w:val="24"/>
        </w:rPr>
        <w:t>Tez cümlesi ve konu cümlelerine ilişkin fikirler</w:t>
      </w:r>
    </w:p>
    <w:p w14:paraId="0E3B5F6A" w14:textId="77777777" w:rsidR="00CE5E61" w:rsidRPr="00B879D2" w:rsidRDefault="00CE5E61" w:rsidP="00B879D2">
      <w:pPr>
        <w:pStyle w:val="ListeParagraf"/>
        <w:numPr>
          <w:ilvl w:val="0"/>
          <w:numId w:val="32"/>
        </w:numPr>
        <w:spacing w:line="240" w:lineRule="auto"/>
        <w:rPr>
          <w:rFonts w:cstheme="minorHAnsi"/>
          <w:sz w:val="24"/>
          <w:szCs w:val="24"/>
        </w:rPr>
      </w:pPr>
      <w:r w:rsidRPr="00B879D2">
        <w:rPr>
          <w:rFonts w:cstheme="minorHAnsi"/>
          <w:sz w:val="24"/>
          <w:szCs w:val="24"/>
        </w:rPr>
        <w:t>Gelişme bölümünde yeterli ayrıntı</w:t>
      </w:r>
    </w:p>
    <w:p w14:paraId="69A7F301" w14:textId="77777777" w:rsidR="00CE5E61" w:rsidRPr="00B879D2" w:rsidRDefault="00CE5E61" w:rsidP="00B879D2">
      <w:pPr>
        <w:pStyle w:val="ListeParagraf"/>
        <w:numPr>
          <w:ilvl w:val="0"/>
          <w:numId w:val="32"/>
        </w:numPr>
        <w:spacing w:line="240" w:lineRule="auto"/>
        <w:rPr>
          <w:rFonts w:cstheme="minorHAnsi"/>
          <w:sz w:val="24"/>
          <w:szCs w:val="24"/>
        </w:rPr>
      </w:pPr>
      <w:r w:rsidRPr="00B879D2">
        <w:rPr>
          <w:rFonts w:cstheme="minorHAnsi"/>
          <w:sz w:val="24"/>
          <w:szCs w:val="24"/>
        </w:rPr>
        <w:t>Sonuç bölümünde özetleme</w:t>
      </w:r>
    </w:p>
    <w:p w14:paraId="7577BD6B" w14:textId="77777777" w:rsidR="00CE5E61" w:rsidRPr="00B879D2" w:rsidRDefault="00CE5E61" w:rsidP="00B879D2">
      <w:pPr>
        <w:pStyle w:val="ListeParagraf"/>
        <w:numPr>
          <w:ilvl w:val="0"/>
          <w:numId w:val="32"/>
        </w:numPr>
        <w:spacing w:line="240" w:lineRule="auto"/>
        <w:rPr>
          <w:rFonts w:cstheme="minorHAnsi"/>
          <w:sz w:val="24"/>
          <w:szCs w:val="24"/>
        </w:rPr>
      </w:pPr>
      <w:r w:rsidRPr="00B879D2">
        <w:rPr>
          <w:rFonts w:cstheme="minorHAnsi"/>
          <w:sz w:val="24"/>
          <w:szCs w:val="24"/>
        </w:rPr>
        <w:t>İlgi uyandıran fikirler</w:t>
      </w:r>
    </w:p>
    <w:p w14:paraId="11C17380" w14:textId="0DAAB4ED" w:rsidR="00CE5E61" w:rsidRPr="00B879D2" w:rsidRDefault="00CE5E61" w:rsidP="00B879D2">
      <w:pPr>
        <w:pStyle w:val="ListeParagraf"/>
        <w:numPr>
          <w:ilvl w:val="0"/>
          <w:numId w:val="32"/>
        </w:numPr>
        <w:spacing w:line="240" w:lineRule="auto"/>
        <w:rPr>
          <w:rFonts w:cstheme="minorHAnsi"/>
          <w:sz w:val="24"/>
          <w:szCs w:val="24"/>
        </w:rPr>
      </w:pPr>
      <w:r w:rsidRPr="00B879D2">
        <w:rPr>
          <w:rFonts w:cstheme="minorHAnsi"/>
          <w:sz w:val="24"/>
          <w:szCs w:val="24"/>
        </w:rPr>
        <w:t>Fikirlerin tekrarından kaçınma</w:t>
      </w:r>
    </w:p>
    <w:p w14:paraId="68EB8FBC" w14:textId="77777777" w:rsidR="00CE5E61" w:rsidRPr="00B879D2" w:rsidRDefault="00CE5E61" w:rsidP="00B879D2">
      <w:pPr>
        <w:pStyle w:val="ListeParagraf"/>
        <w:spacing w:line="240" w:lineRule="auto"/>
        <w:rPr>
          <w:rFonts w:cstheme="minorHAnsi"/>
          <w:sz w:val="24"/>
          <w:szCs w:val="24"/>
        </w:rPr>
      </w:pPr>
    </w:p>
    <w:p w14:paraId="2828C0DC" w14:textId="7ECABDBE" w:rsidR="001F3BBA" w:rsidRPr="00B879D2" w:rsidRDefault="00E81CAE" w:rsidP="00B879D2">
      <w:pPr>
        <w:pStyle w:val="ListeParagraf"/>
        <w:numPr>
          <w:ilvl w:val="0"/>
          <w:numId w:val="26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B879D2">
        <w:rPr>
          <w:rFonts w:cstheme="minorHAnsi"/>
          <w:b/>
          <w:sz w:val="24"/>
          <w:szCs w:val="24"/>
        </w:rPr>
        <w:t>Organizasyon</w:t>
      </w:r>
      <w:r w:rsidR="001F3BBA" w:rsidRPr="00B879D2">
        <w:rPr>
          <w:rFonts w:cstheme="minorHAnsi"/>
          <w:b/>
          <w:sz w:val="24"/>
          <w:szCs w:val="24"/>
        </w:rPr>
        <w:t xml:space="preserve"> (20/100): </w:t>
      </w:r>
    </w:p>
    <w:p w14:paraId="2BC20A19" w14:textId="0AE4DF92" w:rsidR="00CE5E61" w:rsidRPr="00B879D2" w:rsidRDefault="00CE5E61" w:rsidP="00B879D2">
      <w:pPr>
        <w:pStyle w:val="ListeParagraf"/>
        <w:numPr>
          <w:ilvl w:val="0"/>
          <w:numId w:val="33"/>
        </w:numPr>
        <w:spacing w:line="240" w:lineRule="auto"/>
        <w:rPr>
          <w:rFonts w:eastAsiaTheme="minorEastAsia" w:cstheme="minorHAnsi"/>
          <w:sz w:val="24"/>
          <w:szCs w:val="24"/>
        </w:rPr>
      </w:pPr>
      <w:r w:rsidRPr="00B879D2">
        <w:rPr>
          <w:rFonts w:cstheme="minorHAnsi"/>
          <w:sz w:val="24"/>
          <w:szCs w:val="24"/>
        </w:rPr>
        <w:t>Taslak</w:t>
      </w:r>
    </w:p>
    <w:p w14:paraId="4E0A2591" w14:textId="00E18A6A" w:rsidR="00CE5E61" w:rsidRPr="00B879D2" w:rsidRDefault="00CE5E61" w:rsidP="00B879D2">
      <w:pPr>
        <w:pStyle w:val="ListeParagraf"/>
        <w:numPr>
          <w:ilvl w:val="0"/>
          <w:numId w:val="33"/>
        </w:numPr>
        <w:spacing w:line="240" w:lineRule="auto"/>
        <w:rPr>
          <w:rFonts w:cstheme="minorHAnsi"/>
          <w:sz w:val="24"/>
          <w:szCs w:val="24"/>
        </w:rPr>
      </w:pPr>
      <w:r w:rsidRPr="00B879D2">
        <w:rPr>
          <w:rFonts w:cstheme="minorHAnsi"/>
          <w:sz w:val="24"/>
          <w:szCs w:val="24"/>
        </w:rPr>
        <w:t>Başlık</w:t>
      </w:r>
    </w:p>
    <w:p w14:paraId="76500643" w14:textId="59CD1132" w:rsidR="00CE5E61" w:rsidRPr="00B879D2" w:rsidRDefault="00CE5E61" w:rsidP="00B879D2">
      <w:pPr>
        <w:pStyle w:val="ListeParagraf"/>
        <w:numPr>
          <w:ilvl w:val="0"/>
          <w:numId w:val="33"/>
        </w:numPr>
        <w:spacing w:line="240" w:lineRule="auto"/>
        <w:rPr>
          <w:rFonts w:cstheme="minorHAnsi"/>
          <w:sz w:val="24"/>
          <w:szCs w:val="24"/>
        </w:rPr>
      </w:pPr>
      <w:r w:rsidRPr="00B879D2">
        <w:rPr>
          <w:rFonts w:cstheme="minorHAnsi"/>
          <w:sz w:val="24"/>
          <w:szCs w:val="24"/>
        </w:rPr>
        <w:t>Giriş + gelişme + sonuç</w:t>
      </w:r>
    </w:p>
    <w:p w14:paraId="770D2954" w14:textId="10F89C08" w:rsidR="00CE5E61" w:rsidRPr="00B879D2" w:rsidRDefault="00CE5E61" w:rsidP="00B879D2">
      <w:pPr>
        <w:pStyle w:val="ListeParagraf"/>
        <w:numPr>
          <w:ilvl w:val="0"/>
          <w:numId w:val="33"/>
        </w:numPr>
        <w:spacing w:line="240" w:lineRule="auto"/>
        <w:rPr>
          <w:rFonts w:cstheme="minorHAnsi"/>
          <w:sz w:val="24"/>
          <w:szCs w:val="24"/>
        </w:rPr>
      </w:pPr>
      <w:r w:rsidRPr="00B879D2">
        <w:rPr>
          <w:rFonts w:cstheme="minorHAnsi"/>
          <w:sz w:val="24"/>
          <w:szCs w:val="24"/>
        </w:rPr>
        <w:t>Giriş paragrafında genelden özele konu tanıtımı</w:t>
      </w:r>
    </w:p>
    <w:p w14:paraId="4EF7786C" w14:textId="4525A32F" w:rsidR="00CE5E61" w:rsidRPr="00B879D2" w:rsidRDefault="00CE5E61" w:rsidP="00B879D2">
      <w:pPr>
        <w:pStyle w:val="ListeParagraf"/>
        <w:numPr>
          <w:ilvl w:val="0"/>
          <w:numId w:val="33"/>
        </w:numPr>
        <w:spacing w:line="240" w:lineRule="auto"/>
        <w:rPr>
          <w:rFonts w:cstheme="minorHAnsi"/>
          <w:sz w:val="24"/>
          <w:szCs w:val="24"/>
        </w:rPr>
      </w:pPr>
      <w:r w:rsidRPr="00B879D2">
        <w:rPr>
          <w:rFonts w:cstheme="minorHAnsi"/>
          <w:sz w:val="24"/>
          <w:szCs w:val="24"/>
        </w:rPr>
        <w:t>Tez cümlesi</w:t>
      </w:r>
    </w:p>
    <w:p w14:paraId="06D39949" w14:textId="18088701" w:rsidR="00CE5E61" w:rsidRPr="00B879D2" w:rsidRDefault="00CE5E61" w:rsidP="00B879D2">
      <w:pPr>
        <w:pStyle w:val="ListeParagraf"/>
        <w:numPr>
          <w:ilvl w:val="0"/>
          <w:numId w:val="33"/>
        </w:numPr>
        <w:spacing w:line="240" w:lineRule="auto"/>
        <w:rPr>
          <w:rFonts w:cstheme="minorHAnsi"/>
          <w:sz w:val="24"/>
          <w:szCs w:val="24"/>
        </w:rPr>
      </w:pPr>
      <w:r w:rsidRPr="00B879D2">
        <w:rPr>
          <w:rFonts w:cstheme="minorHAnsi"/>
          <w:sz w:val="24"/>
          <w:szCs w:val="24"/>
        </w:rPr>
        <w:t>Giriş cümlesi, (ana noktalar ve) destekleyici cümleler içeren gelişme paragrafları</w:t>
      </w:r>
    </w:p>
    <w:p w14:paraId="7EAC3505" w14:textId="496B7954" w:rsidR="00CE5E61" w:rsidRPr="00B879D2" w:rsidRDefault="00CE5E61" w:rsidP="00B879D2">
      <w:pPr>
        <w:pStyle w:val="ListeParagraf"/>
        <w:numPr>
          <w:ilvl w:val="0"/>
          <w:numId w:val="33"/>
        </w:numPr>
        <w:spacing w:line="240" w:lineRule="auto"/>
        <w:rPr>
          <w:rFonts w:cstheme="minorHAnsi"/>
          <w:sz w:val="24"/>
          <w:szCs w:val="24"/>
        </w:rPr>
      </w:pPr>
      <w:r w:rsidRPr="00B879D2">
        <w:rPr>
          <w:rFonts w:cstheme="minorHAnsi"/>
          <w:sz w:val="24"/>
          <w:szCs w:val="24"/>
        </w:rPr>
        <w:t>Paragraflar arasında ve içinde cümle geçişleri</w:t>
      </w:r>
    </w:p>
    <w:p w14:paraId="1CE31882" w14:textId="6053D8C2" w:rsidR="00B879D2" w:rsidRPr="00B879D2" w:rsidRDefault="00CE5E61" w:rsidP="00B879D2">
      <w:pPr>
        <w:pStyle w:val="ListeParagraf"/>
        <w:numPr>
          <w:ilvl w:val="0"/>
          <w:numId w:val="33"/>
        </w:numPr>
        <w:spacing w:line="240" w:lineRule="auto"/>
        <w:rPr>
          <w:rFonts w:cstheme="minorHAnsi"/>
          <w:sz w:val="24"/>
          <w:szCs w:val="24"/>
        </w:rPr>
      </w:pPr>
      <w:r w:rsidRPr="00B879D2">
        <w:rPr>
          <w:rFonts w:cstheme="minorHAnsi"/>
          <w:sz w:val="24"/>
          <w:szCs w:val="24"/>
        </w:rPr>
        <w:t>Sonuç bölümünde özet ve yazarın yorumu, beklentileri ve öngörüleri</w:t>
      </w:r>
      <w:bookmarkStart w:id="0" w:name="_GoBack"/>
      <w:bookmarkEnd w:id="0"/>
    </w:p>
    <w:p w14:paraId="668B025E" w14:textId="77777777" w:rsidR="001F3BBA" w:rsidRPr="00B879D2" w:rsidRDefault="001F3BBA" w:rsidP="00B879D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0FEEC47" w14:textId="39395FD7" w:rsidR="001F3BBA" w:rsidRPr="00B879D2" w:rsidRDefault="00E81CAE" w:rsidP="00B879D2">
      <w:pPr>
        <w:pStyle w:val="ListeParagraf"/>
        <w:numPr>
          <w:ilvl w:val="0"/>
          <w:numId w:val="26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B879D2">
        <w:rPr>
          <w:rFonts w:cstheme="minorHAnsi"/>
          <w:b/>
          <w:sz w:val="24"/>
          <w:szCs w:val="24"/>
        </w:rPr>
        <w:t>Dil Kullanımı</w:t>
      </w:r>
      <w:r w:rsidR="001F3BBA" w:rsidRPr="00B879D2">
        <w:rPr>
          <w:rFonts w:cstheme="minorHAnsi"/>
          <w:b/>
          <w:sz w:val="24"/>
          <w:szCs w:val="24"/>
        </w:rPr>
        <w:t xml:space="preserve"> (40/100): </w:t>
      </w:r>
    </w:p>
    <w:p w14:paraId="7B4BB4E6" w14:textId="77777777" w:rsidR="00CE5E61" w:rsidRPr="00B879D2" w:rsidRDefault="00CE5E61" w:rsidP="00B879D2">
      <w:pPr>
        <w:pStyle w:val="ListeParagraf"/>
        <w:numPr>
          <w:ilvl w:val="0"/>
          <w:numId w:val="31"/>
        </w:numPr>
        <w:spacing w:line="240" w:lineRule="auto"/>
        <w:rPr>
          <w:rFonts w:eastAsiaTheme="minorEastAsia" w:cstheme="minorHAnsi"/>
          <w:b/>
          <w:bCs/>
          <w:sz w:val="24"/>
          <w:szCs w:val="24"/>
        </w:rPr>
      </w:pPr>
      <w:r w:rsidRPr="00B879D2">
        <w:rPr>
          <w:rFonts w:cstheme="minorHAnsi"/>
          <w:sz w:val="24"/>
          <w:szCs w:val="24"/>
        </w:rPr>
        <w:t>Basit, bileşik ve karmaşık cümle çeşitliliği</w:t>
      </w:r>
    </w:p>
    <w:p w14:paraId="2267C402" w14:textId="77777777" w:rsidR="00CE5E61" w:rsidRPr="00B879D2" w:rsidRDefault="00CE5E61" w:rsidP="00B879D2">
      <w:pPr>
        <w:pStyle w:val="ListeParagraf"/>
        <w:numPr>
          <w:ilvl w:val="0"/>
          <w:numId w:val="3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879D2">
        <w:rPr>
          <w:rFonts w:cstheme="minorHAnsi"/>
          <w:sz w:val="24"/>
          <w:szCs w:val="24"/>
        </w:rPr>
        <w:t>Anlaşılır tam cümleler</w:t>
      </w:r>
    </w:p>
    <w:p w14:paraId="01D73C4C" w14:textId="77777777" w:rsidR="00CE5E61" w:rsidRPr="00B879D2" w:rsidRDefault="00CE5E61" w:rsidP="00B879D2">
      <w:pPr>
        <w:pStyle w:val="ListeParagraf"/>
        <w:numPr>
          <w:ilvl w:val="0"/>
          <w:numId w:val="3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879D2">
        <w:rPr>
          <w:rFonts w:cstheme="minorHAnsi"/>
          <w:sz w:val="24"/>
          <w:szCs w:val="24"/>
        </w:rPr>
        <w:t>Fiil zamanının doğru seçimi ve kullanımı</w:t>
      </w:r>
    </w:p>
    <w:p w14:paraId="3930F299" w14:textId="77777777" w:rsidR="00CE5E61" w:rsidRPr="00B879D2" w:rsidRDefault="00CE5E61" w:rsidP="00B879D2">
      <w:pPr>
        <w:pStyle w:val="ListeParagraf"/>
        <w:numPr>
          <w:ilvl w:val="0"/>
          <w:numId w:val="3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879D2">
        <w:rPr>
          <w:rFonts w:cstheme="minorHAnsi"/>
          <w:sz w:val="24"/>
          <w:szCs w:val="24"/>
        </w:rPr>
        <w:t>Zamirlerin doğru kullanımı</w:t>
      </w:r>
    </w:p>
    <w:p w14:paraId="25D799E6" w14:textId="77777777" w:rsidR="00CE5E61" w:rsidRPr="00B879D2" w:rsidRDefault="00CE5E61" w:rsidP="00B879D2">
      <w:pPr>
        <w:pStyle w:val="ListeParagraf"/>
        <w:numPr>
          <w:ilvl w:val="0"/>
          <w:numId w:val="31"/>
        </w:numPr>
        <w:spacing w:line="240" w:lineRule="auto"/>
        <w:rPr>
          <w:rFonts w:cstheme="minorHAnsi"/>
          <w:bCs/>
          <w:sz w:val="24"/>
          <w:szCs w:val="24"/>
        </w:rPr>
      </w:pPr>
      <w:r w:rsidRPr="00B879D2">
        <w:rPr>
          <w:rFonts w:cstheme="minorHAnsi"/>
          <w:bCs/>
          <w:sz w:val="24"/>
          <w:szCs w:val="24"/>
        </w:rPr>
        <w:t xml:space="preserve">Akademik kelime dağarcığının aşağıdaki açılardan uygun kullanımı </w:t>
      </w:r>
    </w:p>
    <w:p w14:paraId="5B37CD84" w14:textId="77777777" w:rsidR="00CE5E61" w:rsidRPr="00B879D2" w:rsidRDefault="00CE5E61" w:rsidP="00B879D2">
      <w:pPr>
        <w:pStyle w:val="ListeParagraf"/>
        <w:numPr>
          <w:ilvl w:val="1"/>
          <w:numId w:val="26"/>
        </w:numPr>
        <w:spacing w:line="240" w:lineRule="auto"/>
        <w:rPr>
          <w:rFonts w:cstheme="minorHAnsi"/>
          <w:bCs/>
          <w:sz w:val="24"/>
          <w:szCs w:val="24"/>
        </w:rPr>
      </w:pPr>
      <w:proofErr w:type="gramStart"/>
      <w:r w:rsidRPr="00B879D2">
        <w:rPr>
          <w:rFonts w:cstheme="minorHAnsi"/>
          <w:bCs/>
          <w:sz w:val="24"/>
          <w:szCs w:val="24"/>
        </w:rPr>
        <w:t>anlam</w:t>
      </w:r>
      <w:proofErr w:type="gramEnd"/>
    </w:p>
    <w:p w14:paraId="06D42D4E" w14:textId="77777777" w:rsidR="00CE5E61" w:rsidRPr="00B879D2" w:rsidRDefault="00CE5E61" w:rsidP="00B879D2">
      <w:pPr>
        <w:pStyle w:val="ListeParagraf"/>
        <w:numPr>
          <w:ilvl w:val="1"/>
          <w:numId w:val="26"/>
        </w:numPr>
        <w:spacing w:line="240" w:lineRule="auto"/>
        <w:rPr>
          <w:rFonts w:cstheme="minorHAnsi"/>
          <w:bCs/>
          <w:sz w:val="24"/>
          <w:szCs w:val="24"/>
        </w:rPr>
      </w:pPr>
      <w:proofErr w:type="gramStart"/>
      <w:r w:rsidRPr="00B879D2">
        <w:rPr>
          <w:rFonts w:cstheme="minorHAnsi"/>
          <w:bCs/>
          <w:sz w:val="24"/>
          <w:szCs w:val="24"/>
        </w:rPr>
        <w:t>kelime</w:t>
      </w:r>
      <w:proofErr w:type="gramEnd"/>
      <w:r w:rsidRPr="00B879D2">
        <w:rPr>
          <w:rFonts w:cstheme="minorHAnsi"/>
          <w:bCs/>
          <w:sz w:val="24"/>
          <w:szCs w:val="24"/>
        </w:rPr>
        <w:t xml:space="preserve"> türleri </w:t>
      </w:r>
    </w:p>
    <w:p w14:paraId="14DAAF7A" w14:textId="77777777" w:rsidR="00CE5E61" w:rsidRPr="00B879D2" w:rsidRDefault="00CE5E61" w:rsidP="00B879D2">
      <w:pPr>
        <w:pStyle w:val="ListeParagraf"/>
        <w:numPr>
          <w:ilvl w:val="1"/>
          <w:numId w:val="26"/>
        </w:numPr>
        <w:spacing w:line="240" w:lineRule="auto"/>
        <w:rPr>
          <w:rFonts w:cstheme="minorHAnsi"/>
          <w:bCs/>
          <w:sz w:val="24"/>
          <w:szCs w:val="24"/>
        </w:rPr>
      </w:pPr>
      <w:proofErr w:type="spellStart"/>
      <w:r w:rsidRPr="00B879D2">
        <w:rPr>
          <w:rFonts w:cstheme="minorHAnsi"/>
          <w:bCs/>
          <w:sz w:val="24"/>
          <w:szCs w:val="24"/>
        </w:rPr>
        <w:t>eşdizimlik</w:t>
      </w:r>
      <w:proofErr w:type="spellEnd"/>
      <w:r w:rsidRPr="00B879D2">
        <w:rPr>
          <w:rFonts w:cstheme="minorHAnsi"/>
          <w:bCs/>
          <w:sz w:val="24"/>
          <w:szCs w:val="24"/>
        </w:rPr>
        <w:t xml:space="preserve"> (kalıp ifadeler) </w:t>
      </w:r>
    </w:p>
    <w:p w14:paraId="248AA042" w14:textId="77777777" w:rsidR="00CE5E61" w:rsidRPr="00B879D2" w:rsidRDefault="00CE5E61" w:rsidP="00B879D2">
      <w:pPr>
        <w:pStyle w:val="ListeParagraf"/>
        <w:numPr>
          <w:ilvl w:val="1"/>
          <w:numId w:val="26"/>
        </w:numPr>
        <w:spacing w:line="240" w:lineRule="auto"/>
        <w:rPr>
          <w:rFonts w:cstheme="minorHAnsi"/>
          <w:bCs/>
          <w:sz w:val="24"/>
          <w:szCs w:val="24"/>
        </w:rPr>
      </w:pPr>
      <w:proofErr w:type="gramStart"/>
      <w:r w:rsidRPr="00B879D2">
        <w:rPr>
          <w:rFonts w:cstheme="minorHAnsi"/>
          <w:bCs/>
          <w:sz w:val="24"/>
          <w:szCs w:val="24"/>
        </w:rPr>
        <w:t>eş</w:t>
      </w:r>
      <w:proofErr w:type="gramEnd"/>
      <w:r w:rsidRPr="00B879D2">
        <w:rPr>
          <w:rFonts w:cstheme="minorHAnsi"/>
          <w:bCs/>
          <w:sz w:val="24"/>
          <w:szCs w:val="24"/>
        </w:rPr>
        <w:t xml:space="preserve"> anlamlılık </w:t>
      </w:r>
    </w:p>
    <w:p w14:paraId="19DF895D" w14:textId="072D9762" w:rsidR="001F3BBA" w:rsidRPr="00B879D2" w:rsidRDefault="001F3BBA" w:rsidP="00B879D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A13F885" w14:textId="77777777" w:rsidR="001F3BBA" w:rsidRPr="00B879D2" w:rsidRDefault="001F3BBA" w:rsidP="00B879D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B31F224" w14:textId="77777777" w:rsidR="001F3BBA" w:rsidRPr="00B879D2" w:rsidRDefault="001F3BBA" w:rsidP="00B879D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623112A" w14:textId="77777777" w:rsidR="001F3BBA" w:rsidRPr="00B879D2" w:rsidRDefault="001F3BBA" w:rsidP="00B879D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A565A09" w14:textId="77777777" w:rsidR="001F3BBA" w:rsidRPr="00B879D2" w:rsidRDefault="001F3BBA" w:rsidP="00B879D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35D4E48" w14:textId="77777777" w:rsidR="001F3BBA" w:rsidRPr="00B879D2" w:rsidRDefault="001F3BBA" w:rsidP="00B879D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75AA658" w14:textId="77777777" w:rsidR="004A3552" w:rsidRPr="00B879D2" w:rsidRDefault="004A3552" w:rsidP="00B879D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</w:p>
    <w:p w14:paraId="680E283F" w14:textId="709D705C" w:rsidR="004A3552" w:rsidRPr="00B879D2" w:rsidRDefault="004A3552" w:rsidP="00B879D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B879D2">
        <w:rPr>
          <w:rFonts w:eastAsia="Times New Roman" w:cstheme="minorHAnsi"/>
          <w:sz w:val="24"/>
          <w:szCs w:val="24"/>
          <w:lang w:eastAsia="tr-TR"/>
        </w:rPr>
        <w:t> </w:t>
      </w:r>
    </w:p>
    <w:p w14:paraId="36E02AF7" w14:textId="77777777" w:rsidR="00C037EF" w:rsidRPr="00B879D2" w:rsidRDefault="00C037EF" w:rsidP="00B879D2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C037EF" w:rsidRPr="00B879D2" w:rsidSect="00C93BF6">
      <w:footerReference w:type="even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95811" w14:textId="77777777" w:rsidR="008B1DF7" w:rsidRDefault="008B1DF7" w:rsidP="003C7413">
      <w:pPr>
        <w:spacing w:after="0" w:line="240" w:lineRule="auto"/>
      </w:pPr>
      <w:r>
        <w:separator/>
      </w:r>
    </w:p>
  </w:endnote>
  <w:endnote w:type="continuationSeparator" w:id="0">
    <w:p w14:paraId="53DA70FF" w14:textId="77777777" w:rsidR="008B1DF7" w:rsidRDefault="008B1DF7" w:rsidP="003C7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ayfaNumaras"/>
      </w:rPr>
      <w:id w:val="1041090302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12025AA4" w14:textId="06CD3B7E" w:rsidR="003C7413" w:rsidRDefault="003C7413" w:rsidP="00BA27DA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21B403CC" w14:textId="77777777" w:rsidR="003C7413" w:rsidRDefault="003C741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ayfaNumaras"/>
      </w:rPr>
      <w:id w:val="-1565559519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0EDA1549" w14:textId="197C2A2C" w:rsidR="003C7413" w:rsidRDefault="003C7413" w:rsidP="00BA27DA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 w:rsidR="00B879D2"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</w:p>
    </w:sdtContent>
  </w:sdt>
  <w:p w14:paraId="4E82E6B9" w14:textId="77777777" w:rsidR="003C7413" w:rsidRDefault="003C741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5BD7C" w14:textId="77777777" w:rsidR="008B1DF7" w:rsidRDefault="008B1DF7" w:rsidP="003C7413">
      <w:pPr>
        <w:spacing w:after="0" w:line="240" w:lineRule="auto"/>
      </w:pPr>
      <w:r>
        <w:separator/>
      </w:r>
    </w:p>
  </w:footnote>
  <w:footnote w:type="continuationSeparator" w:id="0">
    <w:p w14:paraId="0EA96A37" w14:textId="77777777" w:rsidR="008B1DF7" w:rsidRDefault="008B1DF7" w:rsidP="003C7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45B2"/>
    <w:multiLevelType w:val="multilevel"/>
    <w:tmpl w:val="0370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A6BFB"/>
    <w:multiLevelType w:val="multilevel"/>
    <w:tmpl w:val="7CBEF0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B6575"/>
    <w:multiLevelType w:val="hybridMultilevel"/>
    <w:tmpl w:val="3D16E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9534D"/>
    <w:multiLevelType w:val="hybridMultilevel"/>
    <w:tmpl w:val="F0C694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23986"/>
    <w:multiLevelType w:val="multilevel"/>
    <w:tmpl w:val="31C835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324989"/>
    <w:multiLevelType w:val="multilevel"/>
    <w:tmpl w:val="BBAC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C06944"/>
    <w:multiLevelType w:val="multilevel"/>
    <w:tmpl w:val="58589F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8A4565"/>
    <w:multiLevelType w:val="multilevel"/>
    <w:tmpl w:val="DDD242D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422DFD"/>
    <w:multiLevelType w:val="multilevel"/>
    <w:tmpl w:val="14FC76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F2764D"/>
    <w:multiLevelType w:val="multilevel"/>
    <w:tmpl w:val="9214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4A0FAB"/>
    <w:multiLevelType w:val="multilevel"/>
    <w:tmpl w:val="B1FE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C32515"/>
    <w:multiLevelType w:val="multilevel"/>
    <w:tmpl w:val="972E25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3A3CF1"/>
    <w:multiLevelType w:val="multilevel"/>
    <w:tmpl w:val="2FA4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BF2C48"/>
    <w:multiLevelType w:val="hybridMultilevel"/>
    <w:tmpl w:val="FDA68726"/>
    <w:lvl w:ilvl="0" w:tplc="31420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02B0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D89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AC4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D09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C6C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34C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C0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786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88416B"/>
    <w:multiLevelType w:val="multilevel"/>
    <w:tmpl w:val="EF621A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25EB8"/>
    <w:multiLevelType w:val="multilevel"/>
    <w:tmpl w:val="1234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462C50"/>
    <w:multiLevelType w:val="multilevel"/>
    <w:tmpl w:val="7DCA26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B553FF"/>
    <w:multiLevelType w:val="hybridMultilevel"/>
    <w:tmpl w:val="6A34DC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C710CA"/>
    <w:multiLevelType w:val="multilevel"/>
    <w:tmpl w:val="70247E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0A14A2"/>
    <w:multiLevelType w:val="multilevel"/>
    <w:tmpl w:val="906CE9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1456CE"/>
    <w:multiLevelType w:val="multilevel"/>
    <w:tmpl w:val="B6A8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4D0381"/>
    <w:multiLevelType w:val="hybridMultilevel"/>
    <w:tmpl w:val="EE8AAA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3B02DD"/>
    <w:multiLevelType w:val="multilevel"/>
    <w:tmpl w:val="1342131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6F468E"/>
    <w:multiLevelType w:val="hybridMultilevel"/>
    <w:tmpl w:val="8B20EA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C425B9"/>
    <w:multiLevelType w:val="multilevel"/>
    <w:tmpl w:val="D5EA0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7A3FDB"/>
    <w:multiLevelType w:val="hybridMultilevel"/>
    <w:tmpl w:val="03D69A06"/>
    <w:lvl w:ilvl="0" w:tplc="862CC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80C3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AE8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58C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49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62E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A09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E4B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5C98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20298B"/>
    <w:multiLevelType w:val="hybridMultilevel"/>
    <w:tmpl w:val="0194D2A0"/>
    <w:lvl w:ilvl="0" w:tplc="CDDE7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C6A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869C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EB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E1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601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FE3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4B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18D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1D124C"/>
    <w:multiLevelType w:val="hybridMultilevel"/>
    <w:tmpl w:val="EA3E0E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8B25CF"/>
    <w:multiLevelType w:val="hybridMultilevel"/>
    <w:tmpl w:val="80B65E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6B6A96"/>
    <w:multiLevelType w:val="multilevel"/>
    <w:tmpl w:val="7722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06113B"/>
    <w:multiLevelType w:val="multilevel"/>
    <w:tmpl w:val="9580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174D08"/>
    <w:multiLevelType w:val="multilevel"/>
    <w:tmpl w:val="FDEAB1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D83C85"/>
    <w:multiLevelType w:val="multilevel"/>
    <w:tmpl w:val="DE3A1C4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9"/>
    <w:lvlOverride w:ilvl="0">
      <w:lvl w:ilvl="0">
        <w:numFmt w:val="decimal"/>
        <w:lvlText w:val="%1."/>
        <w:lvlJc w:val="left"/>
      </w:lvl>
    </w:lvlOverride>
  </w:num>
  <w:num w:numId="3">
    <w:abstractNumId w:val="3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18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14"/>
    <w:lvlOverride w:ilvl="0">
      <w:lvl w:ilvl="0">
        <w:numFmt w:val="decimal"/>
        <w:lvlText w:val="%1."/>
        <w:lvlJc w:val="left"/>
      </w:lvl>
    </w:lvlOverride>
  </w:num>
  <w:num w:numId="10">
    <w:abstractNumId w:val="11"/>
    <w:lvlOverride w:ilvl="0">
      <w:lvl w:ilvl="0">
        <w:numFmt w:val="decimal"/>
        <w:lvlText w:val="%1."/>
        <w:lvlJc w:val="left"/>
      </w:lvl>
    </w:lvlOverride>
  </w:num>
  <w:num w:numId="11">
    <w:abstractNumId w:val="16"/>
    <w:lvlOverride w:ilvl="0">
      <w:lvl w:ilvl="0">
        <w:numFmt w:val="decimal"/>
        <w:lvlText w:val="%1."/>
        <w:lvlJc w:val="left"/>
      </w:lvl>
    </w:lvlOverride>
  </w:num>
  <w:num w:numId="12">
    <w:abstractNumId w:val="7"/>
    <w:lvlOverride w:ilvl="0">
      <w:lvl w:ilvl="0">
        <w:numFmt w:val="decimal"/>
        <w:lvlText w:val="%1."/>
        <w:lvlJc w:val="left"/>
      </w:lvl>
    </w:lvlOverride>
  </w:num>
  <w:num w:numId="13">
    <w:abstractNumId w:val="22"/>
    <w:lvlOverride w:ilvl="0">
      <w:lvl w:ilvl="0">
        <w:numFmt w:val="decimal"/>
        <w:lvlText w:val="%1."/>
        <w:lvlJc w:val="left"/>
      </w:lvl>
    </w:lvlOverride>
  </w:num>
  <w:num w:numId="14">
    <w:abstractNumId w:val="32"/>
    <w:lvlOverride w:ilvl="0">
      <w:lvl w:ilvl="0">
        <w:numFmt w:val="decimal"/>
        <w:lvlText w:val="%1."/>
        <w:lvlJc w:val="left"/>
      </w:lvl>
    </w:lvlOverride>
  </w:num>
  <w:num w:numId="15">
    <w:abstractNumId w:val="9"/>
  </w:num>
  <w:num w:numId="16">
    <w:abstractNumId w:val="10"/>
  </w:num>
  <w:num w:numId="17">
    <w:abstractNumId w:val="29"/>
  </w:num>
  <w:num w:numId="18">
    <w:abstractNumId w:val="30"/>
  </w:num>
  <w:num w:numId="19">
    <w:abstractNumId w:val="15"/>
  </w:num>
  <w:num w:numId="20">
    <w:abstractNumId w:val="20"/>
  </w:num>
  <w:num w:numId="21">
    <w:abstractNumId w:val="12"/>
  </w:num>
  <w:num w:numId="22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28"/>
  </w:num>
  <w:num w:numId="25">
    <w:abstractNumId w:val="3"/>
  </w:num>
  <w:num w:numId="26">
    <w:abstractNumId w:val="2"/>
  </w:num>
  <w:num w:numId="27">
    <w:abstractNumId w:val="21"/>
  </w:num>
  <w:num w:numId="28">
    <w:abstractNumId w:val="13"/>
  </w:num>
  <w:num w:numId="29">
    <w:abstractNumId w:val="25"/>
  </w:num>
  <w:num w:numId="30">
    <w:abstractNumId w:val="26"/>
  </w:num>
  <w:num w:numId="31">
    <w:abstractNumId w:val="23"/>
  </w:num>
  <w:num w:numId="32">
    <w:abstractNumId w:val="27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44"/>
    <w:rsid w:val="00024EF5"/>
    <w:rsid w:val="00042BA1"/>
    <w:rsid w:val="00091EDC"/>
    <w:rsid w:val="000E4D55"/>
    <w:rsid w:val="000E5437"/>
    <w:rsid w:val="001120D3"/>
    <w:rsid w:val="00126CB2"/>
    <w:rsid w:val="00135727"/>
    <w:rsid w:val="00142990"/>
    <w:rsid w:val="00152202"/>
    <w:rsid w:val="00181B95"/>
    <w:rsid w:val="001B45CA"/>
    <w:rsid w:val="001F3BBA"/>
    <w:rsid w:val="002223EE"/>
    <w:rsid w:val="00262150"/>
    <w:rsid w:val="002701B9"/>
    <w:rsid w:val="00294A18"/>
    <w:rsid w:val="002F60FB"/>
    <w:rsid w:val="003018D5"/>
    <w:rsid w:val="00341807"/>
    <w:rsid w:val="00345275"/>
    <w:rsid w:val="003C7413"/>
    <w:rsid w:val="00463461"/>
    <w:rsid w:val="004A3552"/>
    <w:rsid w:val="004C4EEB"/>
    <w:rsid w:val="004E1547"/>
    <w:rsid w:val="004E2800"/>
    <w:rsid w:val="00510191"/>
    <w:rsid w:val="005D2A37"/>
    <w:rsid w:val="005E1038"/>
    <w:rsid w:val="005E2BC6"/>
    <w:rsid w:val="006A71C9"/>
    <w:rsid w:val="00755B2C"/>
    <w:rsid w:val="00822992"/>
    <w:rsid w:val="008B1DF7"/>
    <w:rsid w:val="008D0732"/>
    <w:rsid w:val="008F4425"/>
    <w:rsid w:val="009053A5"/>
    <w:rsid w:val="00920B1A"/>
    <w:rsid w:val="009603F2"/>
    <w:rsid w:val="009B50A5"/>
    <w:rsid w:val="009B762F"/>
    <w:rsid w:val="00A02F3E"/>
    <w:rsid w:val="00A2421C"/>
    <w:rsid w:val="00B111D5"/>
    <w:rsid w:val="00B2766B"/>
    <w:rsid w:val="00B36C8E"/>
    <w:rsid w:val="00B7522A"/>
    <w:rsid w:val="00B879D2"/>
    <w:rsid w:val="00B97144"/>
    <w:rsid w:val="00BC0960"/>
    <w:rsid w:val="00C037EF"/>
    <w:rsid w:val="00C93BF6"/>
    <w:rsid w:val="00CA4493"/>
    <w:rsid w:val="00CE5E61"/>
    <w:rsid w:val="00D23AFB"/>
    <w:rsid w:val="00DA2960"/>
    <w:rsid w:val="00DA4B6F"/>
    <w:rsid w:val="00DB2A06"/>
    <w:rsid w:val="00DC2B2E"/>
    <w:rsid w:val="00E001A2"/>
    <w:rsid w:val="00E22DE3"/>
    <w:rsid w:val="00E26385"/>
    <w:rsid w:val="00E77AED"/>
    <w:rsid w:val="00E81CAE"/>
    <w:rsid w:val="00E877E2"/>
    <w:rsid w:val="00E87ABA"/>
    <w:rsid w:val="00EC0850"/>
    <w:rsid w:val="00FC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9A70"/>
  <w15:chartTrackingRefBased/>
  <w15:docId w15:val="{683D512A-36C9-42BE-8D77-5AABBA4D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A3552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3C7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C7413"/>
  </w:style>
  <w:style w:type="character" w:styleId="SayfaNumaras">
    <w:name w:val="page number"/>
    <w:basedOn w:val="VarsaylanParagrafYazTipi"/>
    <w:uiPriority w:val="99"/>
    <w:semiHidden/>
    <w:unhideWhenUsed/>
    <w:rsid w:val="003C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238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3596236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1383482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338077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929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460584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6824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9911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85695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3754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709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5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854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61110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65931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YDYO</cp:lastModifiedBy>
  <cp:revision>10</cp:revision>
  <dcterms:created xsi:type="dcterms:W3CDTF">2024-08-25T15:16:00Z</dcterms:created>
  <dcterms:modified xsi:type="dcterms:W3CDTF">2024-09-01T18:19:00Z</dcterms:modified>
</cp:coreProperties>
</file>